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3E4D" w:rsidRDefault="00713E4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br/>
      </w:r>
    </w:p>
    <w:p w:rsidR="00713E4D" w:rsidRDefault="00713E4D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hAnsi="Calibri" w:cs="Calibri"/>
        </w:rPr>
      </w:pPr>
    </w:p>
    <w:p w:rsidR="00713E4D" w:rsidRDefault="00713E4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Зарегистрировано в Минюсте России 26 января 2015 г. N 35727</w:t>
      </w:r>
    </w:p>
    <w:p w:rsidR="00713E4D" w:rsidRDefault="00713E4D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Calibri" w:hAnsi="Calibri" w:cs="Calibri"/>
          <w:sz w:val="2"/>
          <w:szCs w:val="2"/>
        </w:rPr>
      </w:pPr>
    </w:p>
    <w:p w:rsidR="00713E4D" w:rsidRDefault="00713E4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713E4D" w:rsidRDefault="00713E4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МИНИСТЕРСТВО ФИНАНСОВ РОССИЙСКОЙ ФЕДЕРАЦИИ</w:t>
      </w:r>
    </w:p>
    <w:p w:rsidR="00713E4D" w:rsidRDefault="00713E4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713E4D" w:rsidRDefault="00713E4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ПРИКАЗ</w:t>
      </w:r>
    </w:p>
    <w:p w:rsidR="00713E4D" w:rsidRDefault="00713E4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от 22 декабря 2014 г. N 159н</w:t>
      </w:r>
    </w:p>
    <w:p w:rsidR="00713E4D" w:rsidRDefault="00713E4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713E4D" w:rsidRDefault="00713E4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 ВНЕСЕНИИ ИЗМЕНЕНИЙ</w:t>
      </w:r>
    </w:p>
    <w:p w:rsidR="00713E4D" w:rsidRDefault="00713E4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В ПРИКАЗ МИНИСТЕРСТВА ФИНАНСОВ РОССИЙСКОЙ ФЕДЕРАЦИИ</w:t>
      </w:r>
    </w:p>
    <w:p w:rsidR="00713E4D" w:rsidRDefault="00713E4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ОТ 19 СЕНТЯБРЯ 2008 Г. N 98Н</w:t>
      </w:r>
    </w:p>
    <w:p w:rsidR="00713E4D" w:rsidRDefault="00713E4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713E4D" w:rsidRDefault="00713E4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Приказываю:</w:t>
      </w:r>
    </w:p>
    <w:p w:rsidR="00713E4D" w:rsidRDefault="00713E4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 </w:t>
      </w:r>
      <w:hyperlink r:id="rId4" w:history="1">
        <w:proofErr w:type="gramStart"/>
        <w:r>
          <w:rPr>
            <w:rFonts w:ascii="Calibri" w:hAnsi="Calibri" w:cs="Calibri"/>
            <w:color w:val="0000FF"/>
          </w:rPr>
          <w:t>Приказ</w:t>
        </w:r>
      </w:hyperlink>
      <w:r>
        <w:rPr>
          <w:rFonts w:ascii="Calibri" w:hAnsi="Calibri" w:cs="Calibri"/>
        </w:rPr>
        <w:t xml:space="preserve"> Министерства финансов Российской Федерации от 19 сентября 2008 г. N 98н "О Порядке учета бюджетных обязательств получателей средств федерального бюджета" (зарегистрирован в Министерстве юстиции Российской Федерации 8 октября 2008 г., регистрационный номер 12422; Бюллетень нормативных актов федеральных органов исполнительной власти, 2008, N 43) &lt;1&gt; (далее - Приказ N 98н) дополнить пунктом 2.3 следующего содержания:</w:t>
      </w:r>
      <w:proofErr w:type="gramEnd"/>
    </w:p>
    <w:p w:rsidR="00713E4D" w:rsidRDefault="00713E4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713E4D" w:rsidRDefault="00713E4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&lt;1</w:t>
      </w:r>
      <w:proofErr w:type="gramStart"/>
      <w:r>
        <w:rPr>
          <w:rFonts w:ascii="Calibri" w:hAnsi="Calibri" w:cs="Calibri"/>
        </w:rPr>
        <w:t>&gt; С</w:t>
      </w:r>
      <w:proofErr w:type="gramEnd"/>
      <w:r>
        <w:rPr>
          <w:rFonts w:ascii="Calibri" w:hAnsi="Calibri" w:cs="Calibri"/>
        </w:rPr>
        <w:t xml:space="preserve"> учетом изменений, внесенных приказами Министерства финансов Российской Федерации от 10 декабря 2009 г. N 129н (зарегистрирован в Министерстве юстиции Российской Федерации 25 декабря 2009 г., регистрационный N 15855; Российская газета, 2010, 15 января), от 2 декабря 2010 г. N 158н (зарегистрирован в Министерстве юстиции Российской Федерации 21 декабря 2010 г., регистрационный N 19310; Российская газета, 2010, 29 декабря), от 16 декабря 2011 года N 176н (зарегистрирован в Министерстве юстиции Российской Федерации 2 февраля 2012 г., регистрационный N 23110; Российская газета, 2012, 4 апреля), от 30 мая 2012 г. N 71н (зарегистрирован в Министерстве юстиции Российской Федерации 18 июля 2012 г., регистрационный N 24939; Российская газета, 2012, 3 августа), от 30 ноября 2012 г. N 151н (зарегистрирован в Министерстве юстиции Российской Федерации 28 декабря 2012 г., регистрационный N 26402; Российская газета, 2013, 18 января), от 27 декабря 2013 г. N 140н (зарегистрирован в Министерстве юстиции Российской Федерации 11 февраля 2014 г., регистрационный N 31279; </w:t>
      </w:r>
      <w:proofErr w:type="gramStart"/>
      <w:r>
        <w:rPr>
          <w:rFonts w:ascii="Calibri" w:hAnsi="Calibri" w:cs="Calibri"/>
        </w:rPr>
        <w:t>Российская газета, 2014, 21 февраля).</w:t>
      </w:r>
      <w:proofErr w:type="gramEnd"/>
    </w:p>
    <w:p w:rsidR="00713E4D" w:rsidRDefault="00713E4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713E4D" w:rsidRDefault="00713E4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"2.3. До 1 июля 2015 года в отношении получателей средств федерального бюджета, не включенных в реестр участников бюджетного процесса, а также юридических лиц, не являющихся участниками бюджетного процесса (далее - Сводный реестр):</w:t>
      </w:r>
    </w:p>
    <w:p w:rsidR="00713E4D" w:rsidRDefault="00713E4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1) в документах, формирование которых предусмотрено Порядком, вместо реквизитов получателя средств федерального бюджета, включенных в Сводный реестр, указываются реквизиты получателя средств, включенные в сводный реестр главных распорядителей, распорядителей и получателей средств федерального бюджета, главных администраторов и администраторов доходов федерального бюджета, главных администраторов и администраторов источников финансирования дефицита федерального бюджета, сформированный по состоянию на 31 декабря 2014 года (далее - Реестр), вместо</w:t>
      </w:r>
      <w:proofErr w:type="gramEnd"/>
      <w:r>
        <w:rPr>
          <w:rFonts w:ascii="Calibri" w:hAnsi="Calibri" w:cs="Calibri"/>
        </w:rPr>
        <w:t xml:space="preserve"> номера организации в реестровой записи Сводного реестра указывается код, присвоенный получателю средств федерального бюджета по Реестру;</w:t>
      </w:r>
    </w:p>
    <w:p w:rsidR="00713E4D" w:rsidRDefault="00713E4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2) органы Федерального казначейства вместо предусмотренных Порядком проверок Сведений о принятом бюджетном обязательстве (код по ведомственному классификатору форм документов (далее - код формы по КФД) 0531702), Заявки на внесение изменений в бюджетное обязательство (код формы по КФД 0531705), Заявки на перерегистрацию бюджетного обязательства (код формы по КФД 0531706) на соответствие сведениям, включенным в Сводный </w:t>
      </w:r>
      <w:r>
        <w:rPr>
          <w:rFonts w:ascii="Calibri" w:hAnsi="Calibri" w:cs="Calibri"/>
        </w:rPr>
        <w:lastRenderedPageBreak/>
        <w:t>реестр, осуществляют их проверку на соответствие сведениям</w:t>
      </w:r>
      <w:proofErr w:type="gramEnd"/>
      <w:r>
        <w:rPr>
          <w:rFonts w:ascii="Calibri" w:hAnsi="Calibri" w:cs="Calibri"/>
        </w:rPr>
        <w:t xml:space="preserve">, </w:t>
      </w:r>
      <w:proofErr w:type="gramStart"/>
      <w:r>
        <w:rPr>
          <w:rFonts w:ascii="Calibri" w:hAnsi="Calibri" w:cs="Calibri"/>
        </w:rPr>
        <w:t>включенным</w:t>
      </w:r>
      <w:proofErr w:type="gramEnd"/>
      <w:r>
        <w:rPr>
          <w:rFonts w:ascii="Calibri" w:hAnsi="Calibri" w:cs="Calibri"/>
        </w:rPr>
        <w:t xml:space="preserve"> в Реестр.".</w:t>
      </w:r>
    </w:p>
    <w:p w:rsidR="00713E4D" w:rsidRDefault="00713E4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 Внести в </w:t>
      </w:r>
      <w:hyperlink r:id="rId5" w:history="1">
        <w:r>
          <w:rPr>
            <w:rFonts w:ascii="Calibri" w:hAnsi="Calibri" w:cs="Calibri"/>
            <w:color w:val="0000FF"/>
          </w:rPr>
          <w:t>Порядок</w:t>
        </w:r>
      </w:hyperlink>
      <w:r>
        <w:rPr>
          <w:rFonts w:ascii="Calibri" w:hAnsi="Calibri" w:cs="Calibri"/>
        </w:rPr>
        <w:t xml:space="preserve"> учета бюджетных обязательств получателей средств федерального бюджета, утвержденный Приказом N 98н, следующие изменения:</w:t>
      </w:r>
    </w:p>
    <w:p w:rsidR="00713E4D" w:rsidRDefault="00713E4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1) в </w:t>
      </w:r>
      <w:hyperlink r:id="rId6" w:history="1">
        <w:r>
          <w:rPr>
            <w:rFonts w:ascii="Calibri" w:hAnsi="Calibri" w:cs="Calibri"/>
            <w:color w:val="0000FF"/>
          </w:rPr>
          <w:t>пункте 1.4</w:t>
        </w:r>
      </w:hyperlink>
      <w:r>
        <w:rPr>
          <w:rFonts w:ascii="Calibri" w:hAnsi="Calibri" w:cs="Calibri"/>
        </w:rPr>
        <w:t xml:space="preserve"> слова "и пятый" исключить;</w:t>
      </w:r>
    </w:p>
    <w:p w:rsidR="00713E4D" w:rsidRDefault="00713E4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2) в </w:t>
      </w:r>
      <w:hyperlink r:id="rId7" w:history="1">
        <w:r>
          <w:rPr>
            <w:rFonts w:ascii="Calibri" w:hAnsi="Calibri" w:cs="Calibri"/>
            <w:color w:val="0000FF"/>
          </w:rPr>
          <w:t>пункте 2.1</w:t>
        </w:r>
      </w:hyperlink>
      <w:r>
        <w:rPr>
          <w:rFonts w:ascii="Calibri" w:hAnsi="Calibri" w:cs="Calibri"/>
        </w:rPr>
        <w:t>:</w:t>
      </w:r>
    </w:p>
    <w:p w:rsidR="00713E4D" w:rsidRDefault="00713E4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</w:t>
      </w:r>
      <w:hyperlink r:id="rId8" w:history="1">
        <w:r>
          <w:rPr>
            <w:rFonts w:ascii="Calibri" w:hAnsi="Calibri" w:cs="Calibri"/>
            <w:color w:val="0000FF"/>
          </w:rPr>
          <w:t>абзаце третьем</w:t>
        </w:r>
      </w:hyperlink>
      <w:r>
        <w:rPr>
          <w:rFonts w:ascii="Calibri" w:hAnsi="Calibri" w:cs="Calibri"/>
        </w:rPr>
        <w:t xml:space="preserve"> слова ", или договора, заключенного в связи с предоставлением бюджетных инвестиций юридическому лицу в соответствии со </w:t>
      </w:r>
      <w:hyperlink r:id="rId9" w:history="1">
        <w:r>
          <w:rPr>
            <w:rFonts w:ascii="Calibri" w:hAnsi="Calibri" w:cs="Calibri"/>
            <w:color w:val="0000FF"/>
          </w:rPr>
          <w:t>статьей 80</w:t>
        </w:r>
      </w:hyperlink>
      <w:r>
        <w:rPr>
          <w:rFonts w:ascii="Calibri" w:hAnsi="Calibri" w:cs="Calibri"/>
        </w:rPr>
        <w:t xml:space="preserve"> Бюджетного кодекса Российской Федерации (далее - договор)" заменить словами "(далее - договор)</w:t>
      </w:r>
      <w:proofErr w:type="gramStart"/>
      <w:r>
        <w:rPr>
          <w:rFonts w:ascii="Calibri" w:hAnsi="Calibri" w:cs="Calibri"/>
        </w:rPr>
        <w:t>,"</w:t>
      </w:r>
      <w:proofErr w:type="gramEnd"/>
      <w:r>
        <w:rPr>
          <w:rFonts w:ascii="Calibri" w:hAnsi="Calibri" w:cs="Calibri"/>
        </w:rPr>
        <w:t>;</w:t>
      </w:r>
    </w:p>
    <w:p w:rsidR="00713E4D" w:rsidRDefault="00B8343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hyperlink r:id="rId10" w:history="1">
        <w:r w:rsidR="00713E4D">
          <w:rPr>
            <w:rFonts w:ascii="Calibri" w:hAnsi="Calibri" w:cs="Calibri"/>
            <w:color w:val="0000FF"/>
          </w:rPr>
          <w:t>абзац четвертый</w:t>
        </w:r>
      </w:hyperlink>
      <w:r w:rsidR="00713E4D">
        <w:rPr>
          <w:rFonts w:ascii="Calibri" w:hAnsi="Calibri" w:cs="Calibri"/>
        </w:rPr>
        <w:t xml:space="preserve"> изложить в следующей редакции:</w:t>
      </w:r>
    </w:p>
    <w:p w:rsidR="00713E4D" w:rsidRDefault="00713E4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"соглашения о предоставлении из федерального бюджета бюджету субъекта Российской Федерации межбюджетного трансферта в форме субсидии, субвенции, иного межбюджетного трансферта, имеющих целевое назначение (далее - соглашение на предоставление межбюджетных трансфертов)</w:t>
      </w:r>
      <w:proofErr w:type="gramStart"/>
      <w:r>
        <w:rPr>
          <w:rFonts w:ascii="Calibri" w:hAnsi="Calibri" w:cs="Calibri"/>
        </w:rPr>
        <w:t>;"</w:t>
      </w:r>
      <w:proofErr w:type="gramEnd"/>
      <w:r>
        <w:rPr>
          <w:rFonts w:ascii="Calibri" w:hAnsi="Calibri" w:cs="Calibri"/>
        </w:rPr>
        <w:t>;</w:t>
      </w:r>
    </w:p>
    <w:p w:rsidR="00713E4D" w:rsidRDefault="00713E4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после абзаца четвертого </w:t>
      </w:r>
      <w:hyperlink r:id="rId11" w:history="1">
        <w:r>
          <w:rPr>
            <w:rFonts w:ascii="Calibri" w:hAnsi="Calibri" w:cs="Calibri"/>
            <w:color w:val="0000FF"/>
          </w:rPr>
          <w:t>дополнить</w:t>
        </w:r>
      </w:hyperlink>
      <w:r>
        <w:rPr>
          <w:rFonts w:ascii="Calibri" w:hAnsi="Calibri" w:cs="Calibri"/>
        </w:rPr>
        <w:t xml:space="preserve"> абзацем следующего содержания:</w:t>
      </w:r>
    </w:p>
    <w:p w:rsidR="00713E4D" w:rsidRDefault="00713E4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"нормативного правового акта, предусматривающего предоставление из федерального бюджета бюджету субъекта Российской Федерации межбюджетного трансферта в форме субсидии, субвенции, иного межбюджетного трансферта, имеющих целевое назначение, если порядком (правилами) предоставления указанного межбюджетного трансферта не предусмотрено заключение соглашения на предоставление межбюджетных трансфертов (далее - нормативный правовой акт о предоставлении межбюджетного трансферта)</w:t>
      </w:r>
      <w:proofErr w:type="gramStart"/>
      <w:r>
        <w:rPr>
          <w:rFonts w:ascii="Calibri" w:hAnsi="Calibri" w:cs="Calibri"/>
        </w:rPr>
        <w:t>;"</w:t>
      </w:r>
      <w:proofErr w:type="gramEnd"/>
      <w:r>
        <w:rPr>
          <w:rFonts w:ascii="Calibri" w:hAnsi="Calibri" w:cs="Calibri"/>
        </w:rPr>
        <w:t>;</w:t>
      </w:r>
    </w:p>
    <w:p w:rsidR="00713E4D" w:rsidRDefault="00B8343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hyperlink r:id="rId12" w:history="1">
        <w:r w:rsidR="00713E4D">
          <w:rPr>
            <w:rFonts w:ascii="Calibri" w:hAnsi="Calibri" w:cs="Calibri"/>
            <w:color w:val="0000FF"/>
          </w:rPr>
          <w:t>абзац пятый</w:t>
        </w:r>
      </w:hyperlink>
      <w:r w:rsidR="00713E4D">
        <w:rPr>
          <w:rFonts w:ascii="Calibri" w:hAnsi="Calibri" w:cs="Calibri"/>
        </w:rPr>
        <w:t xml:space="preserve"> после слов "Российской Федерации" дополнить словами ", или договора, заключенного в связи с предоставлением инвестиций юридическому лицу в соответствии со </w:t>
      </w:r>
      <w:hyperlink r:id="rId13" w:history="1">
        <w:r w:rsidR="00713E4D">
          <w:rPr>
            <w:rFonts w:ascii="Calibri" w:hAnsi="Calibri" w:cs="Calibri"/>
            <w:color w:val="0000FF"/>
          </w:rPr>
          <w:t>статьей 80</w:t>
        </w:r>
      </w:hyperlink>
      <w:r w:rsidR="00713E4D">
        <w:rPr>
          <w:rFonts w:ascii="Calibri" w:hAnsi="Calibri" w:cs="Calibri"/>
        </w:rPr>
        <w:t xml:space="preserve"> Бюджетного кодекса Российской Федерации";</w:t>
      </w:r>
    </w:p>
    <w:p w:rsidR="00713E4D" w:rsidRDefault="00713E4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</w:t>
      </w:r>
      <w:hyperlink r:id="rId14" w:history="1">
        <w:r>
          <w:rPr>
            <w:rFonts w:ascii="Calibri" w:hAnsi="Calibri" w:cs="Calibri"/>
            <w:color w:val="0000FF"/>
          </w:rPr>
          <w:t>абзаце шестом</w:t>
        </w:r>
      </w:hyperlink>
      <w:r>
        <w:rPr>
          <w:rFonts w:ascii="Calibri" w:hAnsi="Calibri" w:cs="Calibri"/>
        </w:rPr>
        <w:t xml:space="preserve"> слово "соглашения" заменить словами "соглашения о предоставлении субсидии юридическому лицу";</w:t>
      </w:r>
    </w:p>
    <w:p w:rsidR="00713E4D" w:rsidRDefault="00B8343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hyperlink r:id="rId15" w:history="1">
        <w:r w:rsidR="00713E4D">
          <w:rPr>
            <w:rFonts w:ascii="Calibri" w:hAnsi="Calibri" w:cs="Calibri"/>
            <w:color w:val="0000FF"/>
          </w:rPr>
          <w:t>абзац седьмой</w:t>
        </w:r>
      </w:hyperlink>
      <w:r w:rsidR="00713E4D">
        <w:rPr>
          <w:rFonts w:ascii="Calibri" w:hAnsi="Calibri" w:cs="Calibri"/>
        </w:rPr>
        <w:t xml:space="preserve"> после слов "нормативного правового акта о предоставлении субсидии юридическому лицу" дополнить словами ", нормативного правового акта о предоставлении межбюджетного трансферта";</w:t>
      </w:r>
    </w:p>
    <w:p w:rsidR="00713E4D" w:rsidRDefault="00713E4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</w:t>
      </w:r>
      <w:hyperlink r:id="rId16" w:history="1">
        <w:r>
          <w:rPr>
            <w:rFonts w:ascii="Calibri" w:hAnsi="Calibri" w:cs="Calibri"/>
            <w:color w:val="0000FF"/>
          </w:rPr>
          <w:t>абзаце восьмом</w:t>
        </w:r>
      </w:hyperlink>
      <w:r>
        <w:rPr>
          <w:rFonts w:ascii="Calibri" w:hAnsi="Calibri" w:cs="Calibri"/>
        </w:rPr>
        <w:t xml:space="preserve"> слова ", соглашения на предоставление межбюджетных трансфертов" исключить;</w:t>
      </w:r>
    </w:p>
    <w:p w:rsidR="00713E4D" w:rsidRDefault="00B8343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hyperlink r:id="rId17" w:history="1">
        <w:r w:rsidR="00713E4D">
          <w:rPr>
            <w:rFonts w:ascii="Calibri" w:hAnsi="Calibri" w:cs="Calibri"/>
            <w:color w:val="0000FF"/>
          </w:rPr>
          <w:t>абзац девятый</w:t>
        </w:r>
      </w:hyperlink>
      <w:r w:rsidR="00713E4D">
        <w:rPr>
          <w:rFonts w:ascii="Calibri" w:hAnsi="Calibri" w:cs="Calibri"/>
        </w:rPr>
        <w:t xml:space="preserve"> изложить в следующей редакции:</w:t>
      </w:r>
    </w:p>
    <w:p w:rsidR="00713E4D" w:rsidRDefault="00713E4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"не позднее трех рабочих дней со дня заключения соглашения о предоставлении субсидии юридическому лицу, соглашения на предоставление межбюджетных трансфертов, принятия нормативного правового акта о предоставлении субсидии юридическому лицу, нормативного правового акта о предоставлении межбюджетного трансферта</w:t>
      </w:r>
      <w:proofErr w:type="gramStart"/>
      <w:r>
        <w:rPr>
          <w:rFonts w:ascii="Calibri" w:hAnsi="Calibri" w:cs="Calibri"/>
        </w:rPr>
        <w:t>.";</w:t>
      </w:r>
      <w:proofErr w:type="gramEnd"/>
    </w:p>
    <w:p w:rsidR="00713E4D" w:rsidRDefault="00713E4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</w:t>
      </w:r>
      <w:hyperlink r:id="rId18" w:history="1">
        <w:r>
          <w:rPr>
            <w:rFonts w:ascii="Calibri" w:hAnsi="Calibri" w:cs="Calibri"/>
            <w:color w:val="0000FF"/>
          </w:rPr>
          <w:t>абзаце десятом</w:t>
        </w:r>
      </w:hyperlink>
      <w:r>
        <w:rPr>
          <w:rFonts w:ascii="Calibri" w:hAnsi="Calibri" w:cs="Calibri"/>
        </w:rPr>
        <w:t xml:space="preserve"> слова "седьмом - девятом" заменить словами "восьмом десятом";</w:t>
      </w:r>
    </w:p>
    <w:p w:rsidR="00713E4D" w:rsidRDefault="00713E4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3) в </w:t>
      </w:r>
      <w:hyperlink r:id="rId19" w:history="1">
        <w:r>
          <w:rPr>
            <w:rFonts w:ascii="Calibri" w:hAnsi="Calibri" w:cs="Calibri"/>
            <w:color w:val="0000FF"/>
          </w:rPr>
          <w:t>абзаце первом пункта 2.2</w:t>
        </w:r>
      </w:hyperlink>
      <w:r>
        <w:rPr>
          <w:rFonts w:ascii="Calibri" w:hAnsi="Calibri" w:cs="Calibri"/>
        </w:rPr>
        <w:t xml:space="preserve">, </w:t>
      </w:r>
      <w:hyperlink r:id="rId20" w:history="1">
        <w:r>
          <w:rPr>
            <w:rFonts w:ascii="Calibri" w:hAnsi="Calibri" w:cs="Calibri"/>
            <w:color w:val="0000FF"/>
          </w:rPr>
          <w:t>абзаце третьем пункта 2.5.1</w:t>
        </w:r>
      </w:hyperlink>
      <w:r>
        <w:rPr>
          <w:rFonts w:ascii="Calibri" w:hAnsi="Calibri" w:cs="Calibri"/>
        </w:rPr>
        <w:t xml:space="preserve">, </w:t>
      </w:r>
      <w:hyperlink r:id="rId21" w:history="1">
        <w:r>
          <w:rPr>
            <w:rFonts w:ascii="Calibri" w:hAnsi="Calibri" w:cs="Calibri"/>
            <w:color w:val="0000FF"/>
          </w:rPr>
          <w:t>абзаце четвертом пункта 2.18</w:t>
        </w:r>
      </w:hyperlink>
      <w:r>
        <w:rPr>
          <w:rFonts w:ascii="Calibri" w:hAnsi="Calibri" w:cs="Calibri"/>
        </w:rPr>
        <w:t xml:space="preserve"> слова "нормативный правовой акт о предоставлении субсидии юридическому лицу" в соответствующем падеже заменить словами "нормативный правовой акт о предоставлении субсидии юридическому лицу, нормативный правовой акт о предоставлении межбюджетного трансферта" в соответствующем падеже;</w:t>
      </w:r>
    </w:p>
    <w:p w:rsidR="00713E4D" w:rsidRDefault="00713E4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4) в </w:t>
      </w:r>
      <w:hyperlink r:id="rId22" w:history="1">
        <w:r>
          <w:rPr>
            <w:rFonts w:ascii="Calibri" w:hAnsi="Calibri" w:cs="Calibri"/>
            <w:color w:val="0000FF"/>
          </w:rPr>
          <w:t>абзаце десятом пункта 2.2</w:t>
        </w:r>
      </w:hyperlink>
      <w:r>
        <w:rPr>
          <w:rFonts w:ascii="Calibri" w:hAnsi="Calibri" w:cs="Calibri"/>
        </w:rPr>
        <w:t xml:space="preserve"> слова ", </w:t>
      </w:r>
      <w:proofErr w:type="gramStart"/>
      <w:r>
        <w:rPr>
          <w:rFonts w:ascii="Calibri" w:hAnsi="Calibri" w:cs="Calibri"/>
        </w:rPr>
        <w:t>возникшей</w:t>
      </w:r>
      <w:proofErr w:type="gramEnd"/>
      <w:r>
        <w:rPr>
          <w:rFonts w:ascii="Calibri" w:hAnsi="Calibri" w:cs="Calibri"/>
        </w:rPr>
        <w:t xml:space="preserve"> у получателя средств федерального бюджета по бюджетному обязательству, полностью исполненному в отчетном финансовом году" исключить;</w:t>
      </w:r>
    </w:p>
    <w:p w:rsidR="00713E4D" w:rsidRDefault="00713E4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5) </w:t>
      </w:r>
      <w:hyperlink r:id="rId23" w:history="1">
        <w:r>
          <w:rPr>
            <w:rFonts w:ascii="Calibri" w:hAnsi="Calibri" w:cs="Calibri"/>
            <w:color w:val="0000FF"/>
          </w:rPr>
          <w:t>абзацы второй</w:t>
        </w:r>
      </w:hyperlink>
      <w:r>
        <w:rPr>
          <w:rFonts w:ascii="Calibri" w:hAnsi="Calibri" w:cs="Calibri"/>
        </w:rPr>
        <w:t xml:space="preserve"> и </w:t>
      </w:r>
      <w:hyperlink r:id="rId24" w:history="1">
        <w:r>
          <w:rPr>
            <w:rFonts w:ascii="Calibri" w:hAnsi="Calibri" w:cs="Calibri"/>
            <w:color w:val="0000FF"/>
          </w:rPr>
          <w:t>третий пункта 2.3</w:t>
        </w:r>
      </w:hyperlink>
      <w:r>
        <w:rPr>
          <w:rFonts w:ascii="Calibri" w:hAnsi="Calibri" w:cs="Calibri"/>
        </w:rPr>
        <w:t xml:space="preserve"> изложить в следующей редакции:</w:t>
      </w:r>
    </w:p>
    <w:p w:rsidR="00713E4D" w:rsidRDefault="00713E4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"наименования получателя средств федерального бюджета, соответствующего реестровой записи реестра участников бюджетного процесса, а также юридических лиц, не являющихся участниками бюджетного процесса (далее - Сводный реестр);</w:t>
      </w:r>
    </w:p>
    <w:p w:rsidR="00713E4D" w:rsidRDefault="00713E4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номера организации в реестровой записи Сводного реестра (далее - код по Сводному реестру)</w:t>
      </w:r>
      <w:proofErr w:type="gramStart"/>
      <w:r>
        <w:rPr>
          <w:rFonts w:ascii="Calibri" w:hAnsi="Calibri" w:cs="Calibri"/>
        </w:rPr>
        <w:t>;"</w:t>
      </w:r>
      <w:proofErr w:type="gramEnd"/>
      <w:r>
        <w:rPr>
          <w:rFonts w:ascii="Calibri" w:hAnsi="Calibri" w:cs="Calibri"/>
        </w:rPr>
        <w:t>;</w:t>
      </w:r>
    </w:p>
    <w:p w:rsidR="00713E4D" w:rsidRDefault="00713E4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6) в </w:t>
      </w:r>
      <w:hyperlink r:id="rId25" w:history="1">
        <w:r>
          <w:rPr>
            <w:rFonts w:ascii="Calibri" w:hAnsi="Calibri" w:cs="Calibri"/>
            <w:color w:val="0000FF"/>
          </w:rPr>
          <w:t>абзацах шестом</w:t>
        </w:r>
      </w:hyperlink>
      <w:r>
        <w:rPr>
          <w:rFonts w:ascii="Calibri" w:hAnsi="Calibri" w:cs="Calibri"/>
        </w:rPr>
        <w:t xml:space="preserve"> и </w:t>
      </w:r>
      <w:hyperlink r:id="rId26" w:history="1">
        <w:r>
          <w:rPr>
            <w:rFonts w:ascii="Calibri" w:hAnsi="Calibri" w:cs="Calibri"/>
            <w:color w:val="0000FF"/>
          </w:rPr>
          <w:t>восьмом пункта 2.4</w:t>
        </w:r>
      </w:hyperlink>
      <w:r>
        <w:rPr>
          <w:rFonts w:ascii="Calibri" w:hAnsi="Calibri" w:cs="Calibri"/>
        </w:rPr>
        <w:t xml:space="preserve">, </w:t>
      </w:r>
      <w:hyperlink r:id="rId27" w:history="1">
        <w:r>
          <w:rPr>
            <w:rFonts w:ascii="Calibri" w:hAnsi="Calibri" w:cs="Calibri"/>
            <w:color w:val="0000FF"/>
          </w:rPr>
          <w:t>абзацах пятом</w:t>
        </w:r>
      </w:hyperlink>
      <w:r>
        <w:rPr>
          <w:rFonts w:ascii="Calibri" w:hAnsi="Calibri" w:cs="Calibri"/>
        </w:rPr>
        <w:t xml:space="preserve"> - </w:t>
      </w:r>
      <w:hyperlink r:id="rId28" w:history="1">
        <w:r>
          <w:rPr>
            <w:rFonts w:ascii="Calibri" w:hAnsi="Calibri" w:cs="Calibri"/>
            <w:color w:val="0000FF"/>
          </w:rPr>
          <w:t>седьмом</w:t>
        </w:r>
      </w:hyperlink>
      <w:r>
        <w:rPr>
          <w:rFonts w:ascii="Calibri" w:hAnsi="Calibri" w:cs="Calibri"/>
        </w:rPr>
        <w:t xml:space="preserve">, </w:t>
      </w:r>
      <w:hyperlink r:id="rId29" w:history="1">
        <w:r>
          <w:rPr>
            <w:rFonts w:ascii="Calibri" w:hAnsi="Calibri" w:cs="Calibri"/>
            <w:color w:val="0000FF"/>
          </w:rPr>
          <w:t>десятом</w:t>
        </w:r>
      </w:hyperlink>
      <w:r>
        <w:rPr>
          <w:rFonts w:ascii="Calibri" w:hAnsi="Calibri" w:cs="Calibri"/>
        </w:rPr>
        <w:t xml:space="preserve">, </w:t>
      </w:r>
      <w:hyperlink r:id="rId30" w:history="1">
        <w:r>
          <w:rPr>
            <w:rFonts w:ascii="Calibri" w:hAnsi="Calibri" w:cs="Calibri"/>
            <w:color w:val="0000FF"/>
          </w:rPr>
          <w:t>одиннадцатом</w:t>
        </w:r>
      </w:hyperlink>
      <w:r>
        <w:rPr>
          <w:rFonts w:ascii="Calibri" w:hAnsi="Calibri" w:cs="Calibri"/>
        </w:rPr>
        <w:t xml:space="preserve"> и </w:t>
      </w:r>
      <w:hyperlink r:id="rId31" w:history="1">
        <w:r>
          <w:rPr>
            <w:rFonts w:ascii="Calibri" w:hAnsi="Calibri" w:cs="Calibri"/>
            <w:color w:val="0000FF"/>
          </w:rPr>
          <w:t>четырнадцатом пункта 5.1</w:t>
        </w:r>
      </w:hyperlink>
      <w:r>
        <w:rPr>
          <w:rFonts w:ascii="Calibri" w:hAnsi="Calibri" w:cs="Calibri"/>
        </w:rPr>
        <w:t xml:space="preserve">, </w:t>
      </w:r>
      <w:hyperlink r:id="rId32" w:history="1">
        <w:r>
          <w:rPr>
            <w:rFonts w:ascii="Calibri" w:hAnsi="Calibri" w:cs="Calibri"/>
            <w:color w:val="0000FF"/>
          </w:rPr>
          <w:t>абзаце третьем пункта 5.3</w:t>
        </w:r>
      </w:hyperlink>
      <w:r>
        <w:rPr>
          <w:rFonts w:ascii="Calibri" w:hAnsi="Calibri" w:cs="Calibri"/>
        </w:rPr>
        <w:t xml:space="preserve">, </w:t>
      </w:r>
      <w:hyperlink r:id="rId33" w:history="1">
        <w:r>
          <w:rPr>
            <w:rFonts w:ascii="Calibri" w:hAnsi="Calibri" w:cs="Calibri"/>
            <w:color w:val="0000FF"/>
          </w:rPr>
          <w:t>абзаце пятом пункта 5.11</w:t>
        </w:r>
      </w:hyperlink>
      <w:r>
        <w:rPr>
          <w:rFonts w:ascii="Calibri" w:hAnsi="Calibri" w:cs="Calibri"/>
        </w:rPr>
        <w:t xml:space="preserve">, </w:t>
      </w:r>
      <w:hyperlink r:id="rId34" w:history="1">
        <w:r>
          <w:rPr>
            <w:rFonts w:ascii="Calibri" w:hAnsi="Calibri" w:cs="Calibri"/>
            <w:color w:val="0000FF"/>
          </w:rPr>
          <w:t>абзаце пятом пункта 5.13</w:t>
        </w:r>
      </w:hyperlink>
      <w:r>
        <w:rPr>
          <w:rFonts w:ascii="Calibri" w:hAnsi="Calibri" w:cs="Calibri"/>
        </w:rPr>
        <w:t xml:space="preserve"> слова "полное (сокращенное)" в соответствующем падеже исключить;</w:t>
      </w:r>
    </w:p>
    <w:p w:rsidR="00713E4D" w:rsidRDefault="00713E4D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Calibri" w:hAnsi="Calibri" w:cs="Calibri"/>
          <w:sz w:val="2"/>
          <w:szCs w:val="2"/>
        </w:rPr>
      </w:pPr>
    </w:p>
    <w:p w:rsidR="00713E4D" w:rsidRDefault="00713E4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spellStart"/>
      <w:r>
        <w:rPr>
          <w:rFonts w:ascii="Calibri" w:hAnsi="Calibri" w:cs="Calibri"/>
        </w:rPr>
        <w:lastRenderedPageBreak/>
        <w:t>КонсультантПлюс</w:t>
      </w:r>
      <w:proofErr w:type="spellEnd"/>
      <w:r>
        <w:rPr>
          <w:rFonts w:ascii="Calibri" w:hAnsi="Calibri" w:cs="Calibri"/>
        </w:rPr>
        <w:t>: примечание.</w:t>
      </w:r>
    </w:p>
    <w:p w:rsidR="00713E4D" w:rsidRDefault="00713E4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Подпункт 7 пункта 2 </w:t>
      </w:r>
      <w:hyperlink w:anchor="Par65" w:history="1">
        <w:r>
          <w:rPr>
            <w:rFonts w:ascii="Calibri" w:hAnsi="Calibri" w:cs="Calibri"/>
            <w:color w:val="0000FF"/>
          </w:rPr>
          <w:t>вступает</w:t>
        </w:r>
      </w:hyperlink>
      <w:r>
        <w:rPr>
          <w:rFonts w:ascii="Calibri" w:hAnsi="Calibri" w:cs="Calibri"/>
        </w:rPr>
        <w:t xml:space="preserve"> в силу с 1 января 2016 года.</w:t>
      </w:r>
    </w:p>
    <w:p w:rsidR="00713E4D" w:rsidRDefault="00713E4D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Calibri" w:hAnsi="Calibri" w:cs="Calibri"/>
          <w:sz w:val="2"/>
          <w:szCs w:val="2"/>
        </w:rPr>
      </w:pPr>
    </w:p>
    <w:p w:rsidR="00713E4D" w:rsidRDefault="00713E4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0" w:name="Par46"/>
      <w:bookmarkEnd w:id="0"/>
      <w:r>
        <w:rPr>
          <w:rFonts w:ascii="Calibri" w:hAnsi="Calibri" w:cs="Calibri"/>
        </w:rPr>
        <w:t xml:space="preserve">7) </w:t>
      </w:r>
      <w:hyperlink r:id="rId35" w:history="1">
        <w:r>
          <w:rPr>
            <w:rFonts w:ascii="Calibri" w:hAnsi="Calibri" w:cs="Calibri"/>
            <w:color w:val="0000FF"/>
          </w:rPr>
          <w:t>абзацы тринадцатый</w:t>
        </w:r>
      </w:hyperlink>
      <w:r>
        <w:rPr>
          <w:rFonts w:ascii="Calibri" w:hAnsi="Calibri" w:cs="Calibri"/>
        </w:rPr>
        <w:t xml:space="preserve"> и </w:t>
      </w:r>
      <w:hyperlink r:id="rId36" w:history="1">
        <w:r>
          <w:rPr>
            <w:rFonts w:ascii="Calibri" w:hAnsi="Calibri" w:cs="Calibri"/>
            <w:color w:val="0000FF"/>
          </w:rPr>
          <w:t>четырнадцатый пункта 2.4</w:t>
        </w:r>
      </w:hyperlink>
      <w:r>
        <w:rPr>
          <w:rFonts w:ascii="Calibri" w:hAnsi="Calibri" w:cs="Calibri"/>
        </w:rPr>
        <w:t xml:space="preserve"> исключить;</w:t>
      </w:r>
    </w:p>
    <w:p w:rsidR="00713E4D" w:rsidRDefault="00713E4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8) </w:t>
      </w:r>
      <w:hyperlink r:id="rId37" w:history="1">
        <w:r>
          <w:rPr>
            <w:rFonts w:ascii="Calibri" w:hAnsi="Calibri" w:cs="Calibri"/>
            <w:color w:val="0000FF"/>
          </w:rPr>
          <w:t>абзац первый пункта 2.5.1</w:t>
        </w:r>
      </w:hyperlink>
      <w:r>
        <w:rPr>
          <w:rFonts w:ascii="Calibri" w:hAnsi="Calibri" w:cs="Calibri"/>
        </w:rPr>
        <w:t xml:space="preserve"> после слов "документу - основанию" дополнить словами "(за исключением нормативного правового акта о предоставлении субсидии юридическому лицу, нормативного правового акта о предоставлении межбюджетного трансферта)";</w:t>
      </w:r>
    </w:p>
    <w:p w:rsidR="00713E4D" w:rsidRDefault="00713E4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9) в </w:t>
      </w:r>
      <w:hyperlink r:id="rId38" w:history="1">
        <w:r>
          <w:rPr>
            <w:rFonts w:ascii="Calibri" w:hAnsi="Calibri" w:cs="Calibri"/>
            <w:color w:val="0000FF"/>
          </w:rPr>
          <w:t>пункте 2.8</w:t>
        </w:r>
      </w:hyperlink>
      <w:r>
        <w:rPr>
          <w:rFonts w:ascii="Calibri" w:hAnsi="Calibri" w:cs="Calibri"/>
        </w:rPr>
        <w:t>:</w:t>
      </w:r>
    </w:p>
    <w:p w:rsidR="00713E4D" w:rsidRDefault="00B8343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hyperlink r:id="rId39" w:history="1">
        <w:r w:rsidR="00713E4D">
          <w:rPr>
            <w:rFonts w:ascii="Calibri" w:hAnsi="Calibri" w:cs="Calibri"/>
            <w:color w:val="0000FF"/>
          </w:rPr>
          <w:t>абзац шестой</w:t>
        </w:r>
      </w:hyperlink>
      <w:r w:rsidR="00713E4D">
        <w:rPr>
          <w:rFonts w:ascii="Calibri" w:hAnsi="Calibri" w:cs="Calibri"/>
        </w:rPr>
        <w:t xml:space="preserve"> изложить в следующей редакции:</w:t>
      </w:r>
    </w:p>
    <w:p w:rsidR="00713E4D" w:rsidRDefault="00713E4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"1 - бюджетные обязательства, поставленные на учет на основании договоров, соглашений о предоставлении субсидий юридическому лицу, соглашений на предоставление межбюджетных трансфертов, нормативных правовых актов о предоставлении субсидии юридическому лицу, нормативных правовых актов о предоставлении межбюджетного трансферта</w:t>
      </w:r>
      <w:proofErr w:type="gramStart"/>
      <w:r>
        <w:rPr>
          <w:rFonts w:ascii="Calibri" w:hAnsi="Calibri" w:cs="Calibri"/>
        </w:rPr>
        <w:t>;"</w:t>
      </w:r>
      <w:proofErr w:type="gramEnd"/>
      <w:r>
        <w:rPr>
          <w:rFonts w:ascii="Calibri" w:hAnsi="Calibri" w:cs="Calibri"/>
        </w:rPr>
        <w:t>;</w:t>
      </w:r>
    </w:p>
    <w:p w:rsidR="00713E4D" w:rsidRDefault="00713E4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в </w:t>
      </w:r>
      <w:hyperlink r:id="rId40" w:history="1">
        <w:r>
          <w:rPr>
            <w:rFonts w:ascii="Calibri" w:hAnsi="Calibri" w:cs="Calibri"/>
            <w:color w:val="0000FF"/>
          </w:rPr>
          <w:t>абзаце тринадцатом</w:t>
        </w:r>
      </w:hyperlink>
      <w:r>
        <w:rPr>
          <w:rFonts w:ascii="Calibri" w:hAnsi="Calibri" w:cs="Calibri"/>
        </w:rPr>
        <w:t xml:space="preserve"> слова "нормативного правового акта о предоставлении субсидии юридическому лицу, орган Федерального казначейства указывает в Сведениях об обязательстве уникальный номер реестровой записи, присвоенный соглашению о предоставлении субсидии юридическому лицу, нормативному правовому акту о предоставлении субсидии юридическому лицу" заменить словами "соглашения на предоставление межбюджетных трансфертов, нормативного правового акта о предоставлении субсидии юридическому лицу, нормативного правового акта о предоставлении межбюджетного</w:t>
      </w:r>
      <w:proofErr w:type="gramEnd"/>
      <w:r>
        <w:rPr>
          <w:rFonts w:ascii="Calibri" w:hAnsi="Calibri" w:cs="Calibri"/>
        </w:rPr>
        <w:t xml:space="preserve"> трансферта, орган Федерального казначейства указывает в Сведениях об обязательстве уникальный номер реестровой записи, присвоенный соглашению о предоставлении субсидии юридическому лицу, соглашению на предоставление межбюджетных трансфертов, нормативному правовому акту о предоставлении субсидии юридическому лицу, нормативному правовому акту о предоставлении межбюджетного трансферта";</w:t>
      </w:r>
    </w:p>
    <w:p w:rsidR="00713E4D" w:rsidRDefault="00713E4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10) в </w:t>
      </w:r>
      <w:hyperlink r:id="rId41" w:history="1">
        <w:r>
          <w:rPr>
            <w:rFonts w:ascii="Calibri" w:hAnsi="Calibri" w:cs="Calibri"/>
            <w:color w:val="0000FF"/>
          </w:rPr>
          <w:t>пункте 2.12</w:t>
        </w:r>
      </w:hyperlink>
      <w:r>
        <w:rPr>
          <w:rFonts w:ascii="Calibri" w:hAnsi="Calibri" w:cs="Calibri"/>
        </w:rPr>
        <w:t>:</w:t>
      </w:r>
    </w:p>
    <w:p w:rsidR="00713E4D" w:rsidRDefault="00713E4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</w:t>
      </w:r>
      <w:hyperlink r:id="rId42" w:history="1">
        <w:r>
          <w:rPr>
            <w:rFonts w:ascii="Calibri" w:hAnsi="Calibri" w:cs="Calibri"/>
            <w:color w:val="0000FF"/>
          </w:rPr>
          <w:t>абзаце третьем</w:t>
        </w:r>
      </w:hyperlink>
      <w:r>
        <w:rPr>
          <w:rFonts w:ascii="Calibri" w:hAnsi="Calibri" w:cs="Calibri"/>
        </w:rPr>
        <w:t xml:space="preserve"> слова ", соглашение на предоставление межбюджетных трансфертов" исключить;</w:t>
      </w:r>
    </w:p>
    <w:p w:rsidR="00713E4D" w:rsidRDefault="00B8343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hyperlink r:id="rId43" w:history="1">
        <w:r w:rsidR="00713E4D">
          <w:rPr>
            <w:rFonts w:ascii="Calibri" w:hAnsi="Calibri" w:cs="Calibri"/>
            <w:color w:val="0000FF"/>
          </w:rPr>
          <w:t>абзац четвертый</w:t>
        </w:r>
      </w:hyperlink>
      <w:r w:rsidR="00713E4D">
        <w:rPr>
          <w:rFonts w:ascii="Calibri" w:hAnsi="Calibri" w:cs="Calibri"/>
        </w:rPr>
        <w:t xml:space="preserve"> изложить в следующей редакции:</w:t>
      </w:r>
    </w:p>
    <w:p w:rsidR="00713E4D" w:rsidRDefault="00713E4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"не позднее трех рабочих дней со дня внесения изменений в соглашение о предоставлении субсидии юридическому лицу, соглашение на предоставление межбюджетных трансфертов, нормативный правовой акт о предоставлении субсидии юридическому лицу, нормативный правовой акт о предоставлении межбюджетного трансферта</w:t>
      </w:r>
      <w:proofErr w:type="gramStart"/>
      <w:r>
        <w:rPr>
          <w:rFonts w:ascii="Calibri" w:hAnsi="Calibri" w:cs="Calibri"/>
        </w:rPr>
        <w:t>.";</w:t>
      </w:r>
      <w:proofErr w:type="gramEnd"/>
    </w:p>
    <w:p w:rsidR="00713E4D" w:rsidRDefault="00713E4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</w:t>
      </w:r>
      <w:hyperlink r:id="rId44" w:history="1">
        <w:r>
          <w:rPr>
            <w:rFonts w:ascii="Calibri" w:hAnsi="Calibri" w:cs="Calibri"/>
            <w:color w:val="0000FF"/>
          </w:rPr>
          <w:t>абзаце пятом</w:t>
        </w:r>
      </w:hyperlink>
      <w:r>
        <w:rPr>
          <w:rFonts w:ascii="Calibri" w:hAnsi="Calibri" w:cs="Calibri"/>
        </w:rPr>
        <w:t xml:space="preserve"> слова "одиннадцатым - шестнадцатым" заменить словами "двенадцатым - семнадцатым";</w:t>
      </w:r>
    </w:p>
    <w:p w:rsidR="00713E4D" w:rsidRDefault="00B8343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hyperlink r:id="rId45" w:history="1">
        <w:r w:rsidR="00713E4D">
          <w:rPr>
            <w:rFonts w:ascii="Calibri" w:hAnsi="Calibri" w:cs="Calibri"/>
            <w:color w:val="0000FF"/>
          </w:rPr>
          <w:t>абзац девятый</w:t>
        </w:r>
      </w:hyperlink>
      <w:r w:rsidR="00713E4D">
        <w:rPr>
          <w:rFonts w:ascii="Calibri" w:hAnsi="Calibri" w:cs="Calibri"/>
        </w:rPr>
        <w:t xml:space="preserve"> изложить в следующей редакции:</w:t>
      </w:r>
    </w:p>
    <w:p w:rsidR="00713E4D" w:rsidRDefault="00713E4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"При внесении изменений в бюджетное обязательство, возникшее на основании соглашения о предоставлении субсидии юридическому лицу, соглашения на предоставление межбюджетных трансфертов, нормативного правового акта о предоставлении субсидии юридическому лицу, нормативного правового акта о предоставлении межбюджетного трансферта, осуществляется проверка на наличие в реестре соглашений номера реестровой записи, указанного в Заявке на внесение изменений в обязательство.";</w:t>
      </w:r>
      <w:proofErr w:type="gramEnd"/>
    </w:p>
    <w:p w:rsidR="00713E4D" w:rsidRDefault="00713E4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11) в </w:t>
      </w:r>
      <w:hyperlink r:id="rId46" w:history="1">
        <w:r>
          <w:rPr>
            <w:rFonts w:ascii="Calibri" w:hAnsi="Calibri" w:cs="Calibri"/>
            <w:color w:val="0000FF"/>
          </w:rPr>
          <w:t>пункте 2.17</w:t>
        </w:r>
      </w:hyperlink>
      <w:r>
        <w:rPr>
          <w:rFonts w:ascii="Calibri" w:hAnsi="Calibri" w:cs="Calibri"/>
        </w:rPr>
        <w:t>:</w:t>
      </w:r>
    </w:p>
    <w:p w:rsidR="00713E4D" w:rsidRDefault="00713E4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</w:t>
      </w:r>
      <w:hyperlink r:id="rId47" w:history="1">
        <w:r>
          <w:rPr>
            <w:rFonts w:ascii="Calibri" w:hAnsi="Calibri" w:cs="Calibri"/>
            <w:color w:val="0000FF"/>
          </w:rPr>
          <w:t>абзаце третьем</w:t>
        </w:r>
      </w:hyperlink>
      <w:r>
        <w:rPr>
          <w:rFonts w:ascii="Calibri" w:hAnsi="Calibri" w:cs="Calibri"/>
        </w:rPr>
        <w:t xml:space="preserve"> слова ", соглашения на предоставление межбюджетных трансфертов" исключить;</w:t>
      </w:r>
    </w:p>
    <w:p w:rsidR="00713E4D" w:rsidRDefault="00B8343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hyperlink r:id="rId48" w:history="1">
        <w:r w:rsidR="00713E4D">
          <w:rPr>
            <w:rFonts w:ascii="Calibri" w:hAnsi="Calibri" w:cs="Calibri"/>
            <w:color w:val="0000FF"/>
          </w:rPr>
          <w:t>абзац четвертый</w:t>
        </w:r>
      </w:hyperlink>
      <w:r w:rsidR="00713E4D">
        <w:rPr>
          <w:rFonts w:ascii="Calibri" w:hAnsi="Calibri" w:cs="Calibri"/>
        </w:rPr>
        <w:t xml:space="preserve"> изложить в следующей редакции:</w:t>
      </w:r>
    </w:p>
    <w:p w:rsidR="00713E4D" w:rsidRDefault="00713E4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"не позднее трех рабочих дней со дня исполнения (расторжения) соглашения о предоставлении субсидии юридическому лицу, соглашения на предоставление межбюджетных трансфертов, исполнения нормативного правового акта о предоставлении субсидии юридическому лицу, нормативного правового акта о предоставлении межбюджетного трансферта</w:t>
      </w:r>
      <w:proofErr w:type="gramStart"/>
      <w:r>
        <w:rPr>
          <w:rFonts w:ascii="Calibri" w:hAnsi="Calibri" w:cs="Calibri"/>
        </w:rPr>
        <w:t>.";</w:t>
      </w:r>
      <w:proofErr w:type="gramEnd"/>
    </w:p>
    <w:p w:rsidR="00713E4D" w:rsidRDefault="00713E4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12) </w:t>
      </w:r>
      <w:hyperlink r:id="rId49" w:history="1">
        <w:r>
          <w:rPr>
            <w:rFonts w:ascii="Calibri" w:hAnsi="Calibri" w:cs="Calibri"/>
            <w:color w:val="0000FF"/>
          </w:rPr>
          <w:t>абзац четвертый пункта 2.18</w:t>
        </w:r>
      </w:hyperlink>
      <w:r>
        <w:rPr>
          <w:rFonts w:ascii="Calibri" w:hAnsi="Calibri" w:cs="Calibri"/>
        </w:rPr>
        <w:t xml:space="preserve"> изложить в следующей редакции:</w:t>
      </w:r>
    </w:p>
    <w:p w:rsidR="00713E4D" w:rsidRDefault="00713E4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"При перерегистрации бюджетного обязательства, возникшего на основании соглашения о предоставлении субсидии юридическому лицу, соглашения на предоставление межбюджетных </w:t>
      </w:r>
      <w:r>
        <w:rPr>
          <w:rFonts w:ascii="Calibri" w:hAnsi="Calibri" w:cs="Calibri"/>
        </w:rPr>
        <w:lastRenderedPageBreak/>
        <w:t>трансфертов, нормативного правового акта о предоставлении субсидии юридическому лицу, нормативного правового акта о предоставлении межбюджетного трансферта (далее - документ, подлежащий включению в реестр соглашений), осуществляется проверка на наличие в реестре соглашений номера реестровой записи, указанного в Заявке на перерегистрацию обязательства.".</w:t>
      </w:r>
      <w:proofErr w:type="gramEnd"/>
    </w:p>
    <w:p w:rsidR="00713E4D" w:rsidRDefault="00713E4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" w:name="Par65"/>
      <w:bookmarkEnd w:id="1"/>
      <w:r>
        <w:rPr>
          <w:rFonts w:ascii="Calibri" w:hAnsi="Calibri" w:cs="Calibri"/>
        </w:rPr>
        <w:t xml:space="preserve">3. </w:t>
      </w:r>
      <w:hyperlink w:anchor="Par46" w:history="1">
        <w:r>
          <w:rPr>
            <w:rFonts w:ascii="Calibri" w:hAnsi="Calibri" w:cs="Calibri"/>
            <w:color w:val="0000FF"/>
          </w:rPr>
          <w:t>Подпункт 7 пункта 2</w:t>
        </w:r>
      </w:hyperlink>
      <w:r>
        <w:rPr>
          <w:rFonts w:ascii="Calibri" w:hAnsi="Calibri" w:cs="Calibri"/>
        </w:rPr>
        <w:t xml:space="preserve"> настоящего приказа вступает в силу с 1 января 2016 года.</w:t>
      </w:r>
    </w:p>
    <w:p w:rsidR="00713E4D" w:rsidRDefault="00713E4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713E4D" w:rsidRDefault="00713E4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Министр</w:t>
      </w:r>
    </w:p>
    <w:p w:rsidR="00713E4D" w:rsidRDefault="00713E4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А.Г.СИЛУАНОВ</w:t>
      </w:r>
    </w:p>
    <w:p w:rsidR="00713E4D" w:rsidRDefault="00713E4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713E4D" w:rsidRDefault="00713E4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713E4D" w:rsidRDefault="00713E4D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Calibri" w:hAnsi="Calibri" w:cs="Calibri"/>
          <w:sz w:val="2"/>
          <w:szCs w:val="2"/>
        </w:rPr>
      </w:pPr>
    </w:p>
    <w:p w:rsidR="008F11BA" w:rsidRDefault="008F11BA"/>
    <w:sectPr w:rsidR="008F11BA" w:rsidSect="00C759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 w:grammar="clean"/>
  <w:defaultTabStop w:val="708"/>
  <w:characterSpacingControl w:val="doNotCompress"/>
  <w:compat/>
  <w:rsids>
    <w:rsidRoot w:val="00713E4D"/>
    <w:rsid w:val="00000476"/>
    <w:rsid w:val="00001BD2"/>
    <w:rsid w:val="0000689B"/>
    <w:rsid w:val="000070B9"/>
    <w:rsid w:val="000072E3"/>
    <w:rsid w:val="00011E27"/>
    <w:rsid w:val="00017118"/>
    <w:rsid w:val="00020B88"/>
    <w:rsid w:val="00023AD2"/>
    <w:rsid w:val="00025DBF"/>
    <w:rsid w:val="00027FAE"/>
    <w:rsid w:val="00034841"/>
    <w:rsid w:val="00036D05"/>
    <w:rsid w:val="0003758B"/>
    <w:rsid w:val="00040FAB"/>
    <w:rsid w:val="00042DDC"/>
    <w:rsid w:val="00050CC1"/>
    <w:rsid w:val="000575EC"/>
    <w:rsid w:val="00061375"/>
    <w:rsid w:val="0006209F"/>
    <w:rsid w:val="00064259"/>
    <w:rsid w:val="000651B7"/>
    <w:rsid w:val="000651DE"/>
    <w:rsid w:val="000654BD"/>
    <w:rsid w:val="000658AE"/>
    <w:rsid w:val="000670F5"/>
    <w:rsid w:val="00067642"/>
    <w:rsid w:val="00067E7E"/>
    <w:rsid w:val="0007061B"/>
    <w:rsid w:val="00080F6B"/>
    <w:rsid w:val="000858DC"/>
    <w:rsid w:val="00093716"/>
    <w:rsid w:val="00095A9E"/>
    <w:rsid w:val="000970EF"/>
    <w:rsid w:val="00097469"/>
    <w:rsid w:val="000A403A"/>
    <w:rsid w:val="000A4963"/>
    <w:rsid w:val="000A51D7"/>
    <w:rsid w:val="000B280D"/>
    <w:rsid w:val="000B65E1"/>
    <w:rsid w:val="000C115A"/>
    <w:rsid w:val="000C3A8C"/>
    <w:rsid w:val="000C5774"/>
    <w:rsid w:val="000C6265"/>
    <w:rsid w:val="000D182F"/>
    <w:rsid w:val="000D5391"/>
    <w:rsid w:val="000D7201"/>
    <w:rsid w:val="000D7BB0"/>
    <w:rsid w:val="000E67BA"/>
    <w:rsid w:val="000F171C"/>
    <w:rsid w:val="000F2F6E"/>
    <w:rsid w:val="000F6662"/>
    <w:rsid w:val="000F72CF"/>
    <w:rsid w:val="0010157C"/>
    <w:rsid w:val="00102782"/>
    <w:rsid w:val="00103DF3"/>
    <w:rsid w:val="001065AA"/>
    <w:rsid w:val="001121BF"/>
    <w:rsid w:val="00112521"/>
    <w:rsid w:val="001130A5"/>
    <w:rsid w:val="0011356D"/>
    <w:rsid w:val="001136A2"/>
    <w:rsid w:val="00113E3E"/>
    <w:rsid w:val="00115980"/>
    <w:rsid w:val="001207E3"/>
    <w:rsid w:val="00120C7B"/>
    <w:rsid w:val="00121A82"/>
    <w:rsid w:val="00124FB7"/>
    <w:rsid w:val="001253AC"/>
    <w:rsid w:val="00130A60"/>
    <w:rsid w:val="00132D77"/>
    <w:rsid w:val="00135906"/>
    <w:rsid w:val="00135CD6"/>
    <w:rsid w:val="00136716"/>
    <w:rsid w:val="00136CC3"/>
    <w:rsid w:val="0013727D"/>
    <w:rsid w:val="00141188"/>
    <w:rsid w:val="00141F23"/>
    <w:rsid w:val="00145477"/>
    <w:rsid w:val="00146A54"/>
    <w:rsid w:val="00151B72"/>
    <w:rsid w:val="00152730"/>
    <w:rsid w:val="00152DD4"/>
    <w:rsid w:val="001545D3"/>
    <w:rsid w:val="00157E28"/>
    <w:rsid w:val="00164FDD"/>
    <w:rsid w:val="0016567B"/>
    <w:rsid w:val="001709C5"/>
    <w:rsid w:val="001715DD"/>
    <w:rsid w:val="00173BB8"/>
    <w:rsid w:val="001767CB"/>
    <w:rsid w:val="00180939"/>
    <w:rsid w:val="00181540"/>
    <w:rsid w:val="00183EEE"/>
    <w:rsid w:val="00185AA0"/>
    <w:rsid w:val="00186C17"/>
    <w:rsid w:val="00187ADB"/>
    <w:rsid w:val="00196C11"/>
    <w:rsid w:val="001A0A85"/>
    <w:rsid w:val="001A4DCF"/>
    <w:rsid w:val="001B5192"/>
    <w:rsid w:val="001B6B3D"/>
    <w:rsid w:val="001C1D2E"/>
    <w:rsid w:val="001C25ED"/>
    <w:rsid w:val="001C3535"/>
    <w:rsid w:val="001C3574"/>
    <w:rsid w:val="001C4883"/>
    <w:rsid w:val="001C5E72"/>
    <w:rsid w:val="001C67E1"/>
    <w:rsid w:val="001C6A38"/>
    <w:rsid w:val="001C6DDF"/>
    <w:rsid w:val="001C7BF4"/>
    <w:rsid w:val="001D2C6B"/>
    <w:rsid w:val="001D6F40"/>
    <w:rsid w:val="001D70ED"/>
    <w:rsid w:val="001D7AA0"/>
    <w:rsid w:val="001E76EF"/>
    <w:rsid w:val="001F6217"/>
    <w:rsid w:val="00201286"/>
    <w:rsid w:val="00201ACA"/>
    <w:rsid w:val="002057D1"/>
    <w:rsid w:val="00206CAE"/>
    <w:rsid w:val="00210A93"/>
    <w:rsid w:val="00212519"/>
    <w:rsid w:val="0021423E"/>
    <w:rsid w:val="00217AB6"/>
    <w:rsid w:val="00223325"/>
    <w:rsid w:val="00224F65"/>
    <w:rsid w:val="00226CDD"/>
    <w:rsid w:val="00226CEE"/>
    <w:rsid w:val="0022719B"/>
    <w:rsid w:val="00233EAE"/>
    <w:rsid w:val="00245EC4"/>
    <w:rsid w:val="00253A24"/>
    <w:rsid w:val="00255E6A"/>
    <w:rsid w:val="002562E8"/>
    <w:rsid w:val="00256B39"/>
    <w:rsid w:val="002570DC"/>
    <w:rsid w:val="00257269"/>
    <w:rsid w:val="00261B82"/>
    <w:rsid w:val="00263AD4"/>
    <w:rsid w:val="002670AF"/>
    <w:rsid w:val="002718A1"/>
    <w:rsid w:val="00273765"/>
    <w:rsid w:val="002741A8"/>
    <w:rsid w:val="00275A6F"/>
    <w:rsid w:val="00276D32"/>
    <w:rsid w:val="0028159D"/>
    <w:rsid w:val="00282F70"/>
    <w:rsid w:val="0028373B"/>
    <w:rsid w:val="00283F18"/>
    <w:rsid w:val="00286617"/>
    <w:rsid w:val="00287F28"/>
    <w:rsid w:val="0029203F"/>
    <w:rsid w:val="0029389D"/>
    <w:rsid w:val="002A02D5"/>
    <w:rsid w:val="002A145D"/>
    <w:rsid w:val="002A34F8"/>
    <w:rsid w:val="002A5CDC"/>
    <w:rsid w:val="002A6583"/>
    <w:rsid w:val="002B340A"/>
    <w:rsid w:val="002B35C5"/>
    <w:rsid w:val="002B6141"/>
    <w:rsid w:val="002B7B10"/>
    <w:rsid w:val="002C1741"/>
    <w:rsid w:val="002C40E0"/>
    <w:rsid w:val="002C5AEC"/>
    <w:rsid w:val="002D40C7"/>
    <w:rsid w:val="002D5804"/>
    <w:rsid w:val="002E2315"/>
    <w:rsid w:val="002E45A6"/>
    <w:rsid w:val="002E68C7"/>
    <w:rsid w:val="002F0004"/>
    <w:rsid w:val="002F0B21"/>
    <w:rsid w:val="002F230A"/>
    <w:rsid w:val="002F379F"/>
    <w:rsid w:val="002F3D6B"/>
    <w:rsid w:val="002F4055"/>
    <w:rsid w:val="002F48F8"/>
    <w:rsid w:val="0030604B"/>
    <w:rsid w:val="0031163E"/>
    <w:rsid w:val="003162A3"/>
    <w:rsid w:val="00320D9E"/>
    <w:rsid w:val="00324952"/>
    <w:rsid w:val="00325ABF"/>
    <w:rsid w:val="0033256B"/>
    <w:rsid w:val="00332C21"/>
    <w:rsid w:val="003369AA"/>
    <w:rsid w:val="00336A32"/>
    <w:rsid w:val="003372E0"/>
    <w:rsid w:val="00337D45"/>
    <w:rsid w:val="00341515"/>
    <w:rsid w:val="003450CE"/>
    <w:rsid w:val="00346A80"/>
    <w:rsid w:val="00346BA3"/>
    <w:rsid w:val="00351BD1"/>
    <w:rsid w:val="00356548"/>
    <w:rsid w:val="00356A19"/>
    <w:rsid w:val="00361858"/>
    <w:rsid w:val="00363A9D"/>
    <w:rsid w:val="00371C5D"/>
    <w:rsid w:val="003724D1"/>
    <w:rsid w:val="0037623A"/>
    <w:rsid w:val="00381AE9"/>
    <w:rsid w:val="003831B2"/>
    <w:rsid w:val="003849B5"/>
    <w:rsid w:val="0039274C"/>
    <w:rsid w:val="0039421E"/>
    <w:rsid w:val="003A0549"/>
    <w:rsid w:val="003A1527"/>
    <w:rsid w:val="003A2BD0"/>
    <w:rsid w:val="003A3A23"/>
    <w:rsid w:val="003B1455"/>
    <w:rsid w:val="003B4F12"/>
    <w:rsid w:val="003B589E"/>
    <w:rsid w:val="003B69FE"/>
    <w:rsid w:val="003C11E1"/>
    <w:rsid w:val="003C2C7A"/>
    <w:rsid w:val="003C4EE4"/>
    <w:rsid w:val="003C5CB7"/>
    <w:rsid w:val="003C6454"/>
    <w:rsid w:val="003C72E6"/>
    <w:rsid w:val="003D1EF7"/>
    <w:rsid w:val="003D7B41"/>
    <w:rsid w:val="003E03C4"/>
    <w:rsid w:val="003E37F0"/>
    <w:rsid w:val="003E4399"/>
    <w:rsid w:val="003E4A28"/>
    <w:rsid w:val="003E533B"/>
    <w:rsid w:val="003E544F"/>
    <w:rsid w:val="003E6997"/>
    <w:rsid w:val="003F1081"/>
    <w:rsid w:val="003F24E9"/>
    <w:rsid w:val="003F3D98"/>
    <w:rsid w:val="003F46A5"/>
    <w:rsid w:val="00406D51"/>
    <w:rsid w:val="004137D6"/>
    <w:rsid w:val="004161BB"/>
    <w:rsid w:val="00422F60"/>
    <w:rsid w:val="004307C5"/>
    <w:rsid w:val="00435C19"/>
    <w:rsid w:val="00435C3A"/>
    <w:rsid w:val="00436E5F"/>
    <w:rsid w:val="00445602"/>
    <w:rsid w:val="00445A7F"/>
    <w:rsid w:val="004475EE"/>
    <w:rsid w:val="00452544"/>
    <w:rsid w:val="00453C5E"/>
    <w:rsid w:val="00453DC4"/>
    <w:rsid w:val="00455E49"/>
    <w:rsid w:val="0046012F"/>
    <w:rsid w:val="004607A5"/>
    <w:rsid w:val="00472713"/>
    <w:rsid w:val="00475271"/>
    <w:rsid w:val="0047582E"/>
    <w:rsid w:val="00485DB8"/>
    <w:rsid w:val="00486577"/>
    <w:rsid w:val="0048691A"/>
    <w:rsid w:val="00490190"/>
    <w:rsid w:val="00490837"/>
    <w:rsid w:val="00492E39"/>
    <w:rsid w:val="00493DA1"/>
    <w:rsid w:val="00497D57"/>
    <w:rsid w:val="004A23FC"/>
    <w:rsid w:val="004A7275"/>
    <w:rsid w:val="004B1BF2"/>
    <w:rsid w:val="004C01F3"/>
    <w:rsid w:val="004C2AE4"/>
    <w:rsid w:val="004C2D33"/>
    <w:rsid w:val="004C58F5"/>
    <w:rsid w:val="004C6AD5"/>
    <w:rsid w:val="004D0D07"/>
    <w:rsid w:val="004D2E61"/>
    <w:rsid w:val="004D32E3"/>
    <w:rsid w:val="004D3775"/>
    <w:rsid w:val="004D37C0"/>
    <w:rsid w:val="004D5F31"/>
    <w:rsid w:val="004D7732"/>
    <w:rsid w:val="004E1F37"/>
    <w:rsid w:val="004F4194"/>
    <w:rsid w:val="004F4845"/>
    <w:rsid w:val="004F5FA9"/>
    <w:rsid w:val="004F73DC"/>
    <w:rsid w:val="00501A11"/>
    <w:rsid w:val="00512A33"/>
    <w:rsid w:val="00513894"/>
    <w:rsid w:val="00514A30"/>
    <w:rsid w:val="005164BA"/>
    <w:rsid w:val="00516BFC"/>
    <w:rsid w:val="005229EA"/>
    <w:rsid w:val="00523410"/>
    <w:rsid w:val="005245A6"/>
    <w:rsid w:val="0052562A"/>
    <w:rsid w:val="00531EAC"/>
    <w:rsid w:val="005348AF"/>
    <w:rsid w:val="00536B9A"/>
    <w:rsid w:val="005417C3"/>
    <w:rsid w:val="00541A13"/>
    <w:rsid w:val="005434DD"/>
    <w:rsid w:val="00544A0D"/>
    <w:rsid w:val="00547870"/>
    <w:rsid w:val="00551D8A"/>
    <w:rsid w:val="00552809"/>
    <w:rsid w:val="00553C62"/>
    <w:rsid w:val="00560EE7"/>
    <w:rsid w:val="0056115C"/>
    <w:rsid w:val="0056250F"/>
    <w:rsid w:val="00566ED3"/>
    <w:rsid w:val="005749AA"/>
    <w:rsid w:val="00580C2E"/>
    <w:rsid w:val="005860CA"/>
    <w:rsid w:val="00586B92"/>
    <w:rsid w:val="005927E3"/>
    <w:rsid w:val="00595762"/>
    <w:rsid w:val="005A3EC0"/>
    <w:rsid w:val="005A4463"/>
    <w:rsid w:val="005B27F1"/>
    <w:rsid w:val="005B3B85"/>
    <w:rsid w:val="005B55BB"/>
    <w:rsid w:val="005C1EF8"/>
    <w:rsid w:val="005C3B0D"/>
    <w:rsid w:val="005D5CEE"/>
    <w:rsid w:val="005E4786"/>
    <w:rsid w:val="005F32C0"/>
    <w:rsid w:val="005F3649"/>
    <w:rsid w:val="005F58BD"/>
    <w:rsid w:val="005F7256"/>
    <w:rsid w:val="006012BF"/>
    <w:rsid w:val="006022EB"/>
    <w:rsid w:val="00603BF2"/>
    <w:rsid w:val="00606214"/>
    <w:rsid w:val="006063A8"/>
    <w:rsid w:val="00606A3B"/>
    <w:rsid w:val="00607DF2"/>
    <w:rsid w:val="00611025"/>
    <w:rsid w:val="00611BD9"/>
    <w:rsid w:val="006133CD"/>
    <w:rsid w:val="00614D55"/>
    <w:rsid w:val="0062208E"/>
    <w:rsid w:val="0063108A"/>
    <w:rsid w:val="006339D3"/>
    <w:rsid w:val="00635D53"/>
    <w:rsid w:val="00636690"/>
    <w:rsid w:val="0064200E"/>
    <w:rsid w:val="00642B34"/>
    <w:rsid w:val="00644CF7"/>
    <w:rsid w:val="006468A8"/>
    <w:rsid w:val="00647A52"/>
    <w:rsid w:val="006547D6"/>
    <w:rsid w:val="00660BDF"/>
    <w:rsid w:val="00666680"/>
    <w:rsid w:val="0067151D"/>
    <w:rsid w:val="00673770"/>
    <w:rsid w:val="006804EC"/>
    <w:rsid w:val="006828D7"/>
    <w:rsid w:val="006829F9"/>
    <w:rsid w:val="00683E96"/>
    <w:rsid w:val="00684CA4"/>
    <w:rsid w:val="00691BDF"/>
    <w:rsid w:val="006926E4"/>
    <w:rsid w:val="00692E41"/>
    <w:rsid w:val="0069570E"/>
    <w:rsid w:val="00696E7E"/>
    <w:rsid w:val="006A2854"/>
    <w:rsid w:val="006A311C"/>
    <w:rsid w:val="006A4059"/>
    <w:rsid w:val="006A55E5"/>
    <w:rsid w:val="006A7558"/>
    <w:rsid w:val="006B28A8"/>
    <w:rsid w:val="006B4675"/>
    <w:rsid w:val="006D418C"/>
    <w:rsid w:val="006D4C7B"/>
    <w:rsid w:val="006D5A38"/>
    <w:rsid w:val="006E465B"/>
    <w:rsid w:val="006E5061"/>
    <w:rsid w:val="006F0773"/>
    <w:rsid w:val="006F3865"/>
    <w:rsid w:val="006F48B6"/>
    <w:rsid w:val="006F6F0E"/>
    <w:rsid w:val="0070451D"/>
    <w:rsid w:val="00705BED"/>
    <w:rsid w:val="00706914"/>
    <w:rsid w:val="00706ABF"/>
    <w:rsid w:val="00710AFB"/>
    <w:rsid w:val="00711FDC"/>
    <w:rsid w:val="007131EA"/>
    <w:rsid w:val="00713E4D"/>
    <w:rsid w:val="00717320"/>
    <w:rsid w:val="007219DB"/>
    <w:rsid w:val="007222D5"/>
    <w:rsid w:val="00722AD1"/>
    <w:rsid w:val="007247FA"/>
    <w:rsid w:val="00724B64"/>
    <w:rsid w:val="00726638"/>
    <w:rsid w:val="00726E84"/>
    <w:rsid w:val="00727A39"/>
    <w:rsid w:val="0073128A"/>
    <w:rsid w:val="00731EFC"/>
    <w:rsid w:val="00734976"/>
    <w:rsid w:val="00737EFD"/>
    <w:rsid w:val="007426F6"/>
    <w:rsid w:val="007467AC"/>
    <w:rsid w:val="00746EC2"/>
    <w:rsid w:val="00747539"/>
    <w:rsid w:val="00747B8A"/>
    <w:rsid w:val="00747F58"/>
    <w:rsid w:val="00754160"/>
    <w:rsid w:val="00756368"/>
    <w:rsid w:val="007569C4"/>
    <w:rsid w:val="007577B4"/>
    <w:rsid w:val="00761F76"/>
    <w:rsid w:val="0076405E"/>
    <w:rsid w:val="00770896"/>
    <w:rsid w:val="007724C1"/>
    <w:rsid w:val="00774A73"/>
    <w:rsid w:val="007752F7"/>
    <w:rsid w:val="00776F8F"/>
    <w:rsid w:val="00777849"/>
    <w:rsid w:val="00780AE3"/>
    <w:rsid w:val="00780F54"/>
    <w:rsid w:val="00782C0B"/>
    <w:rsid w:val="00782FFC"/>
    <w:rsid w:val="00790E4D"/>
    <w:rsid w:val="00792A4E"/>
    <w:rsid w:val="00792F46"/>
    <w:rsid w:val="007934BB"/>
    <w:rsid w:val="007937E6"/>
    <w:rsid w:val="00794D56"/>
    <w:rsid w:val="007961F7"/>
    <w:rsid w:val="007A0262"/>
    <w:rsid w:val="007A39C3"/>
    <w:rsid w:val="007A44A6"/>
    <w:rsid w:val="007A7366"/>
    <w:rsid w:val="007B1733"/>
    <w:rsid w:val="007C036F"/>
    <w:rsid w:val="007C1A5F"/>
    <w:rsid w:val="007C2B67"/>
    <w:rsid w:val="007C4FE0"/>
    <w:rsid w:val="007D0C9E"/>
    <w:rsid w:val="007D3FD3"/>
    <w:rsid w:val="007D439C"/>
    <w:rsid w:val="007D75AA"/>
    <w:rsid w:val="007D7D67"/>
    <w:rsid w:val="007E022B"/>
    <w:rsid w:val="007E3DE8"/>
    <w:rsid w:val="007E6173"/>
    <w:rsid w:val="007F1CA0"/>
    <w:rsid w:val="007F4AE9"/>
    <w:rsid w:val="007F58F8"/>
    <w:rsid w:val="007F5FF2"/>
    <w:rsid w:val="00800E08"/>
    <w:rsid w:val="00805092"/>
    <w:rsid w:val="00812F94"/>
    <w:rsid w:val="0081595F"/>
    <w:rsid w:val="008201A1"/>
    <w:rsid w:val="008218D1"/>
    <w:rsid w:val="008255B5"/>
    <w:rsid w:val="008370BD"/>
    <w:rsid w:val="00837294"/>
    <w:rsid w:val="00843149"/>
    <w:rsid w:val="00843191"/>
    <w:rsid w:val="00846114"/>
    <w:rsid w:val="008511A5"/>
    <w:rsid w:val="00851927"/>
    <w:rsid w:val="008563FD"/>
    <w:rsid w:val="00856669"/>
    <w:rsid w:val="008603BB"/>
    <w:rsid w:val="00862ADE"/>
    <w:rsid w:val="00873EA1"/>
    <w:rsid w:val="00875A56"/>
    <w:rsid w:val="00876B3E"/>
    <w:rsid w:val="00881FB1"/>
    <w:rsid w:val="008821DE"/>
    <w:rsid w:val="00883323"/>
    <w:rsid w:val="00884D25"/>
    <w:rsid w:val="00886D44"/>
    <w:rsid w:val="0088745A"/>
    <w:rsid w:val="00890242"/>
    <w:rsid w:val="00894C82"/>
    <w:rsid w:val="008956AF"/>
    <w:rsid w:val="00897532"/>
    <w:rsid w:val="00897BC3"/>
    <w:rsid w:val="008A41F9"/>
    <w:rsid w:val="008A4845"/>
    <w:rsid w:val="008A6666"/>
    <w:rsid w:val="008A6BF4"/>
    <w:rsid w:val="008A7E4B"/>
    <w:rsid w:val="008B110A"/>
    <w:rsid w:val="008B3031"/>
    <w:rsid w:val="008B7FF4"/>
    <w:rsid w:val="008C16E4"/>
    <w:rsid w:val="008C4E54"/>
    <w:rsid w:val="008C7B34"/>
    <w:rsid w:val="008D02A3"/>
    <w:rsid w:val="008D2FED"/>
    <w:rsid w:val="008D30E3"/>
    <w:rsid w:val="008E2766"/>
    <w:rsid w:val="008E3B37"/>
    <w:rsid w:val="008E6E89"/>
    <w:rsid w:val="008F0A33"/>
    <w:rsid w:val="008F11BA"/>
    <w:rsid w:val="008F1A1B"/>
    <w:rsid w:val="008F1E82"/>
    <w:rsid w:val="008F3D54"/>
    <w:rsid w:val="008F4449"/>
    <w:rsid w:val="008F550B"/>
    <w:rsid w:val="0090179F"/>
    <w:rsid w:val="00903DBB"/>
    <w:rsid w:val="00907465"/>
    <w:rsid w:val="009134A9"/>
    <w:rsid w:val="0091391B"/>
    <w:rsid w:val="009153C8"/>
    <w:rsid w:val="00922B53"/>
    <w:rsid w:val="00923B3E"/>
    <w:rsid w:val="009241E7"/>
    <w:rsid w:val="009431C2"/>
    <w:rsid w:val="009433D9"/>
    <w:rsid w:val="00944A99"/>
    <w:rsid w:val="00945F88"/>
    <w:rsid w:val="00946DD1"/>
    <w:rsid w:val="0095344B"/>
    <w:rsid w:val="00956A43"/>
    <w:rsid w:val="00960A15"/>
    <w:rsid w:val="00963725"/>
    <w:rsid w:val="00963B03"/>
    <w:rsid w:val="009649BF"/>
    <w:rsid w:val="00967C19"/>
    <w:rsid w:val="009735D4"/>
    <w:rsid w:val="00973B1A"/>
    <w:rsid w:val="009741A5"/>
    <w:rsid w:val="009745F1"/>
    <w:rsid w:val="00974A82"/>
    <w:rsid w:val="009755AB"/>
    <w:rsid w:val="00975B12"/>
    <w:rsid w:val="009824D5"/>
    <w:rsid w:val="00982D66"/>
    <w:rsid w:val="00984EC4"/>
    <w:rsid w:val="009857B7"/>
    <w:rsid w:val="009915A9"/>
    <w:rsid w:val="0099347E"/>
    <w:rsid w:val="009A08E7"/>
    <w:rsid w:val="009A79CE"/>
    <w:rsid w:val="009B064E"/>
    <w:rsid w:val="009B0821"/>
    <w:rsid w:val="009B182C"/>
    <w:rsid w:val="009B1BD9"/>
    <w:rsid w:val="009B24F8"/>
    <w:rsid w:val="009B2F43"/>
    <w:rsid w:val="009D225D"/>
    <w:rsid w:val="009D408C"/>
    <w:rsid w:val="009D605B"/>
    <w:rsid w:val="009D6083"/>
    <w:rsid w:val="009D7D53"/>
    <w:rsid w:val="009E2A6A"/>
    <w:rsid w:val="009E4135"/>
    <w:rsid w:val="009E712B"/>
    <w:rsid w:val="009E798F"/>
    <w:rsid w:val="009F0127"/>
    <w:rsid w:val="009F3F1E"/>
    <w:rsid w:val="00A015F2"/>
    <w:rsid w:val="00A0707B"/>
    <w:rsid w:val="00A12909"/>
    <w:rsid w:val="00A14206"/>
    <w:rsid w:val="00A1614A"/>
    <w:rsid w:val="00A22A77"/>
    <w:rsid w:val="00A23144"/>
    <w:rsid w:val="00A241D3"/>
    <w:rsid w:val="00A25ED8"/>
    <w:rsid w:val="00A26443"/>
    <w:rsid w:val="00A3346A"/>
    <w:rsid w:val="00A354B8"/>
    <w:rsid w:val="00A4057F"/>
    <w:rsid w:val="00A44219"/>
    <w:rsid w:val="00A45AFB"/>
    <w:rsid w:val="00A51E5C"/>
    <w:rsid w:val="00A54BB8"/>
    <w:rsid w:val="00A55C78"/>
    <w:rsid w:val="00A56C58"/>
    <w:rsid w:val="00A5707E"/>
    <w:rsid w:val="00A57344"/>
    <w:rsid w:val="00A60AE6"/>
    <w:rsid w:val="00A64912"/>
    <w:rsid w:val="00A64A72"/>
    <w:rsid w:val="00A64D47"/>
    <w:rsid w:val="00A723B7"/>
    <w:rsid w:val="00A73BE7"/>
    <w:rsid w:val="00A75A63"/>
    <w:rsid w:val="00A7766D"/>
    <w:rsid w:val="00A8485F"/>
    <w:rsid w:val="00A86B3E"/>
    <w:rsid w:val="00A87F28"/>
    <w:rsid w:val="00A90A87"/>
    <w:rsid w:val="00A938AF"/>
    <w:rsid w:val="00A9577B"/>
    <w:rsid w:val="00A960B0"/>
    <w:rsid w:val="00A97412"/>
    <w:rsid w:val="00A9751C"/>
    <w:rsid w:val="00AA574D"/>
    <w:rsid w:val="00AA67F6"/>
    <w:rsid w:val="00AA6D9B"/>
    <w:rsid w:val="00AB0636"/>
    <w:rsid w:val="00AC113F"/>
    <w:rsid w:val="00AC17B0"/>
    <w:rsid w:val="00AC5C83"/>
    <w:rsid w:val="00AC6191"/>
    <w:rsid w:val="00AD0BE9"/>
    <w:rsid w:val="00AD3293"/>
    <w:rsid w:val="00AD4A68"/>
    <w:rsid w:val="00AD7A9A"/>
    <w:rsid w:val="00AE2F10"/>
    <w:rsid w:val="00AE363A"/>
    <w:rsid w:val="00AE59A6"/>
    <w:rsid w:val="00AF0846"/>
    <w:rsid w:val="00AF49D2"/>
    <w:rsid w:val="00AF6931"/>
    <w:rsid w:val="00B018FD"/>
    <w:rsid w:val="00B03606"/>
    <w:rsid w:val="00B037CD"/>
    <w:rsid w:val="00B13319"/>
    <w:rsid w:val="00B20506"/>
    <w:rsid w:val="00B210F2"/>
    <w:rsid w:val="00B26696"/>
    <w:rsid w:val="00B26E19"/>
    <w:rsid w:val="00B4668A"/>
    <w:rsid w:val="00B51003"/>
    <w:rsid w:val="00B53459"/>
    <w:rsid w:val="00B535AD"/>
    <w:rsid w:val="00B54239"/>
    <w:rsid w:val="00B54A7A"/>
    <w:rsid w:val="00B56C01"/>
    <w:rsid w:val="00B57DEE"/>
    <w:rsid w:val="00B61FF7"/>
    <w:rsid w:val="00B6201F"/>
    <w:rsid w:val="00B66B68"/>
    <w:rsid w:val="00B74A24"/>
    <w:rsid w:val="00B76D38"/>
    <w:rsid w:val="00B76DB6"/>
    <w:rsid w:val="00B773B2"/>
    <w:rsid w:val="00B8078C"/>
    <w:rsid w:val="00B80845"/>
    <w:rsid w:val="00B80CAB"/>
    <w:rsid w:val="00B8343A"/>
    <w:rsid w:val="00B83916"/>
    <w:rsid w:val="00B87F4D"/>
    <w:rsid w:val="00B915A6"/>
    <w:rsid w:val="00B92F77"/>
    <w:rsid w:val="00B95578"/>
    <w:rsid w:val="00B9619F"/>
    <w:rsid w:val="00BA208F"/>
    <w:rsid w:val="00BA40D5"/>
    <w:rsid w:val="00BA4B0C"/>
    <w:rsid w:val="00BA4F8C"/>
    <w:rsid w:val="00BA71F8"/>
    <w:rsid w:val="00BB1D34"/>
    <w:rsid w:val="00BB1E30"/>
    <w:rsid w:val="00BB3DE1"/>
    <w:rsid w:val="00BC2406"/>
    <w:rsid w:val="00BC5055"/>
    <w:rsid w:val="00BD1859"/>
    <w:rsid w:val="00BD3DE5"/>
    <w:rsid w:val="00BE07FF"/>
    <w:rsid w:val="00BE44C8"/>
    <w:rsid w:val="00BE58C0"/>
    <w:rsid w:val="00BE6CB1"/>
    <w:rsid w:val="00C030DF"/>
    <w:rsid w:val="00C06194"/>
    <w:rsid w:val="00C07786"/>
    <w:rsid w:val="00C106AC"/>
    <w:rsid w:val="00C1215D"/>
    <w:rsid w:val="00C15A0D"/>
    <w:rsid w:val="00C20A3F"/>
    <w:rsid w:val="00C21AB9"/>
    <w:rsid w:val="00C2340B"/>
    <w:rsid w:val="00C24C8E"/>
    <w:rsid w:val="00C26CDF"/>
    <w:rsid w:val="00C27DDB"/>
    <w:rsid w:val="00C30341"/>
    <w:rsid w:val="00C3104C"/>
    <w:rsid w:val="00C3377C"/>
    <w:rsid w:val="00C34537"/>
    <w:rsid w:val="00C3487B"/>
    <w:rsid w:val="00C3787B"/>
    <w:rsid w:val="00C4497A"/>
    <w:rsid w:val="00C47E4B"/>
    <w:rsid w:val="00C50A43"/>
    <w:rsid w:val="00C5151F"/>
    <w:rsid w:val="00C5507D"/>
    <w:rsid w:val="00C551D5"/>
    <w:rsid w:val="00C552A9"/>
    <w:rsid w:val="00C66A47"/>
    <w:rsid w:val="00C67252"/>
    <w:rsid w:val="00C71633"/>
    <w:rsid w:val="00C7568E"/>
    <w:rsid w:val="00C77FF0"/>
    <w:rsid w:val="00C8134B"/>
    <w:rsid w:val="00C83214"/>
    <w:rsid w:val="00C83FC8"/>
    <w:rsid w:val="00C845E2"/>
    <w:rsid w:val="00C85336"/>
    <w:rsid w:val="00C866FB"/>
    <w:rsid w:val="00C90151"/>
    <w:rsid w:val="00C90D24"/>
    <w:rsid w:val="00C90F1C"/>
    <w:rsid w:val="00C924DC"/>
    <w:rsid w:val="00C955F4"/>
    <w:rsid w:val="00C96B50"/>
    <w:rsid w:val="00C97183"/>
    <w:rsid w:val="00CA193E"/>
    <w:rsid w:val="00CA1BD7"/>
    <w:rsid w:val="00CA2332"/>
    <w:rsid w:val="00CA3374"/>
    <w:rsid w:val="00CA3453"/>
    <w:rsid w:val="00CA71A4"/>
    <w:rsid w:val="00CB0142"/>
    <w:rsid w:val="00CB18AF"/>
    <w:rsid w:val="00CB1AB6"/>
    <w:rsid w:val="00CB2D48"/>
    <w:rsid w:val="00CB5E0D"/>
    <w:rsid w:val="00CC0A98"/>
    <w:rsid w:val="00CC45B5"/>
    <w:rsid w:val="00CC702E"/>
    <w:rsid w:val="00CD2CC1"/>
    <w:rsid w:val="00CD2FD7"/>
    <w:rsid w:val="00CD72A1"/>
    <w:rsid w:val="00CD75DB"/>
    <w:rsid w:val="00CE0AEC"/>
    <w:rsid w:val="00CE1376"/>
    <w:rsid w:val="00CE4FA5"/>
    <w:rsid w:val="00CF0604"/>
    <w:rsid w:val="00CF74C8"/>
    <w:rsid w:val="00CF7A6A"/>
    <w:rsid w:val="00CF7DFA"/>
    <w:rsid w:val="00D028A6"/>
    <w:rsid w:val="00D0501A"/>
    <w:rsid w:val="00D05EBD"/>
    <w:rsid w:val="00D065DA"/>
    <w:rsid w:val="00D06994"/>
    <w:rsid w:val="00D06F31"/>
    <w:rsid w:val="00D14A9B"/>
    <w:rsid w:val="00D16B2A"/>
    <w:rsid w:val="00D16C4C"/>
    <w:rsid w:val="00D22C42"/>
    <w:rsid w:val="00D230B7"/>
    <w:rsid w:val="00D33B8D"/>
    <w:rsid w:val="00D35410"/>
    <w:rsid w:val="00D45783"/>
    <w:rsid w:val="00D468C8"/>
    <w:rsid w:val="00D47915"/>
    <w:rsid w:val="00D50BD1"/>
    <w:rsid w:val="00D53105"/>
    <w:rsid w:val="00D532AF"/>
    <w:rsid w:val="00D5429C"/>
    <w:rsid w:val="00D5678D"/>
    <w:rsid w:val="00D56A82"/>
    <w:rsid w:val="00D57349"/>
    <w:rsid w:val="00D67739"/>
    <w:rsid w:val="00D67F44"/>
    <w:rsid w:val="00D7078D"/>
    <w:rsid w:val="00D77ECD"/>
    <w:rsid w:val="00D8011E"/>
    <w:rsid w:val="00D84107"/>
    <w:rsid w:val="00D91642"/>
    <w:rsid w:val="00DA2701"/>
    <w:rsid w:val="00DA4B16"/>
    <w:rsid w:val="00DA4C22"/>
    <w:rsid w:val="00DB08E6"/>
    <w:rsid w:val="00DB19C8"/>
    <w:rsid w:val="00DC00AF"/>
    <w:rsid w:val="00DC1651"/>
    <w:rsid w:val="00DC1E56"/>
    <w:rsid w:val="00DC34A2"/>
    <w:rsid w:val="00DD07F0"/>
    <w:rsid w:val="00DD1450"/>
    <w:rsid w:val="00DD1533"/>
    <w:rsid w:val="00DD3DAA"/>
    <w:rsid w:val="00DD432A"/>
    <w:rsid w:val="00DD60A6"/>
    <w:rsid w:val="00DD7041"/>
    <w:rsid w:val="00DE38DD"/>
    <w:rsid w:val="00DE4147"/>
    <w:rsid w:val="00DE6462"/>
    <w:rsid w:val="00DF3D80"/>
    <w:rsid w:val="00DF49A4"/>
    <w:rsid w:val="00DF5928"/>
    <w:rsid w:val="00E03FF2"/>
    <w:rsid w:val="00E07540"/>
    <w:rsid w:val="00E0764C"/>
    <w:rsid w:val="00E11B98"/>
    <w:rsid w:val="00E12210"/>
    <w:rsid w:val="00E14A0C"/>
    <w:rsid w:val="00E152F0"/>
    <w:rsid w:val="00E169CF"/>
    <w:rsid w:val="00E25A19"/>
    <w:rsid w:val="00E27A5D"/>
    <w:rsid w:val="00E3218A"/>
    <w:rsid w:val="00E3256B"/>
    <w:rsid w:val="00E36459"/>
    <w:rsid w:val="00E3727B"/>
    <w:rsid w:val="00E4197C"/>
    <w:rsid w:val="00E42F69"/>
    <w:rsid w:val="00E44EBD"/>
    <w:rsid w:val="00E468DA"/>
    <w:rsid w:val="00E4751F"/>
    <w:rsid w:val="00E5221E"/>
    <w:rsid w:val="00E53540"/>
    <w:rsid w:val="00E55306"/>
    <w:rsid w:val="00E57D8D"/>
    <w:rsid w:val="00E6082F"/>
    <w:rsid w:val="00E628F2"/>
    <w:rsid w:val="00E649AB"/>
    <w:rsid w:val="00E700D2"/>
    <w:rsid w:val="00E70AEE"/>
    <w:rsid w:val="00E74F7D"/>
    <w:rsid w:val="00E75ED4"/>
    <w:rsid w:val="00E77F3C"/>
    <w:rsid w:val="00E8126B"/>
    <w:rsid w:val="00E86172"/>
    <w:rsid w:val="00E925E7"/>
    <w:rsid w:val="00EA1429"/>
    <w:rsid w:val="00EA1794"/>
    <w:rsid w:val="00EB0DE5"/>
    <w:rsid w:val="00EB1226"/>
    <w:rsid w:val="00EB527A"/>
    <w:rsid w:val="00EC24C1"/>
    <w:rsid w:val="00EC256E"/>
    <w:rsid w:val="00EC31C9"/>
    <w:rsid w:val="00ED1888"/>
    <w:rsid w:val="00ED2F4D"/>
    <w:rsid w:val="00ED307C"/>
    <w:rsid w:val="00ED4833"/>
    <w:rsid w:val="00EE0E4D"/>
    <w:rsid w:val="00EE1012"/>
    <w:rsid w:val="00EE6968"/>
    <w:rsid w:val="00EF30FE"/>
    <w:rsid w:val="00EF32EB"/>
    <w:rsid w:val="00EF42B5"/>
    <w:rsid w:val="00EF5CC2"/>
    <w:rsid w:val="00EF688E"/>
    <w:rsid w:val="00EF691C"/>
    <w:rsid w:val="00EF6D65"/>
    <w:rsid w:val="00F024CD"/>
    <w:rsid w:val="00F02582"/>
    <w:rsid w:val="00F03C8F"/>
    <w:rsid w:val="00F052FF"/>
    <w:rsid w:val="00F071B7"/>
    <w:rsid w:val="00F10A73"/>
    <w:rsid w:val="00F12AC8"/>
    <w:rsid w:val="00F12D26"/>
    <w:rsid w:val="00F14B69"/>
    <w:rsid w:val="00F14E32"/>
    <w:rsid w:val="00F162BD"/>
    <w:rsid w:val="00F205E4"/>
    <w:rsid w:val="00F22310"/>
    <w:rsid w:val="00F23238"/>
    <w:rsid w:val="00F2344F"/>
    <w:rsid w:val="00F2348F"/>
    <w:rsid w:val="00F23FA7"/>
    <w:rsid w:val="00F25FCF"/>
    <w:rsid w:val="00F27521"/>
    <w:rsid w:val="00F426C1"/>
    <w:rsid w:val="00F4449A"/>
    <w:rsid w:val="00F451A2"/>
    <w:rsid w:val="00F508E8"/>
    <w:rsid w:val="00F51732"/>
    <w:rsid w:val="00F51BAB"/>
    <w:rsid w:val="00F53BF4"/>
    <w:rsid w:val="00F61179"/>
    <w:rsid w:val="00F61462"/>
    <w:rsid w:val="00F6303F"/>
    <w:rsid w:val="00F6379B"/>
    <w:rsid w:val="00F705F4"/>
    <w:rsid w:val="00F710CA"/>
    <w:rsid w:val="00F72026"/>
    <w:rsid w:val="00F770D5"/>
    <w:rsid w:val="00F8385E"/>
    <w:rsid w:val="00F8482A"/>
    <w:rsid w:val="00F87BA1"/>
    <w:rsid w:val="00F90085"/>
    <w:rsid w:val="00F90314"/>
    <w:rsid w:val="00F92A83"/>
    <w:rsid w:val="00FA10FC"/>
    <w:rsid w:val="00FA5CEE"/>
    <w:rsid w:val="00FB2195"/>
    <w:rsid w:val="00FB2CEB"/>
    <w:rsid w:val="00FB54AF"/>
    <w:rsid w:val="00FB605B"/>
    <w:rsid w:val="00FB6DED"/>
    <w:rsid w:val="00FC1F79"/>
    <w:rsid w:val="00FC6B95"/>
    <w:rsid w:val="00FE12C1"/>
    <w:rsid w:val="00FE2A75"/>
    <w:rsid w:val="00FE5E7E"/>
    <w:rsid w:val="00FF10B0"/>
    <w:rsid w:val="00FF7F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11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1631D8175AE35BAF05FE86F801C1954B402FC08E76DBFC70B04BE56988DE181DDA6C2894976709BEk9k4G" TargetMode="External"/><Relationship Id="rId18" Type="http://schemas.openxmlformats.org/officeDocument/2006/relationships/hyperlink" Target="consultantplus://offline/ref=1631D8175AE35BAF05FE86F801C1954B402CCC8E70D0FC70B04BE56988DE181DDA6C289091k6k0G" TargetMode="External"/><Relationship Id="rId26" Type="http://schemas.openxmlformats.org/officeDocument/2006/relationships/hyperlink" Target="consultantplus://offline/ref=1631D8175AE35BAF05FE86F801C1954B402CCC8E70D0FC70B04BE56988DE181DDA6C2894976408BEk9k3G" TargetMode="External"/><Relationship Id="rId39" Type="http://schemas.openxmlformats.org/officeDocument/2006/relationships/hyperlink" Target="consultantplus://offline/ref=1631D8175AE35BAF05FE86F801C1954B402CCC8E70D0FC70B04BE56988DE181DDA6C289093k6k1G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1631D8175AE35BAF05FE86F801C1954B402CCC8E70D0FC70B04BE56988DE181DDA6C289297k6k4G" TargetMode="External"/><Relationship Id="rId34" Type="http://schemas.openxmlformats.org/officeDocument/2006/relationships/hyperlink" Target="consultantplus://offline/ref=1631D8175AE35BAF05FE86F801C1954B402CCC8E70D0FC70B04BE56988DE181DDA6C289395k6k4G" TargetMode="External"/><Relationship Id="rId42" Type="http://schemas.openxmlformats.org/officeDocument/2006/relationships/hyperlink" Target="consultantplus://offline/ref=1631D8175AE35BAF05FE86F801C1954B402CCC8E70D0FC70B04BE56988DE181DDA6C28909Fk6k5G" TargetMode="External"/><Relationship Id="rId47" Type="http://schemas.openxmlformats.org/officeDocument/2006/relationships/hyperlink" Target="consultantplus://offline/ref=1631D8175AE35BAF05FE86F801C1954B402CCC8E70D0FC70B04BE56988DE181DDA6C28909Fk6k3G" TargetMode="External"/><Relationship Id="rId50" Type="http://schemas.openxmlformats.org/officeDocument/2006/relationships/fontTable" Target="fontTable.xml"/><Relationship Id="rId7" Type="http://schemas.openxmlformats.org/officeDocument/2006/relationships/hyperlink" Target="consultantplus://offline/ref=1631D8175AE35BAF05FE86F801C1954B402CCC8E70D0FC70B04BE56988DE181DDA6C289092k6k1G" TargetMode="External"/><Relationship Id="rId12" Type="http://schemas.openxmlformats.org/officeDocument/2006/relationships/hyperlink" Target="consultantplus://offline/ref=1631D8175AE35BAF05FE86F801C1954B402CCC8E70D0FC70B04BE56988DE181DDA6C289092k6kDG" TargetMode="External"/><Relationship Id="rId17" Type="http://schemas.openxmlformats.org/officeDocument/2006/relationships/hyperlink" Target="consultantplus://offline/ref=1631D8175AE35BAF05FE86F801C1954B402CCC8E70D0FC70B04BE56988DE181DDA6C289091k6k7G" TargetMode="External"/><Relationship Id="rId25" Type="http://schemas.openxmlformats.org/officeDocument/2006/relationships/hyperlink" Target="consultantplus://offline/ref=1631D8175AE35BAF05FE86F801C1954B402CCC8E70D0FC70B04BE56988DE181DDA6C2894976408BEk9k5G" TargetMode="External"/><Relationship Id="rId33" Type="http://schemas.openxmlformats.org/officeDocument/2006/relationships/hyperlink" Target="consultantplus://offline/ref=1631D8175AE35BAF05FE86F801C1954B402CCC8E70D0FC70B04BE56988DE181DDA6C289497640BB9k9k2G" TargetMode="External"/><Relationship Id="rId38" Type="http://schemas.openxmlformats.org/officeDocument/2006/relationships/hyperlink" Target="consultantplus://offline/ref=1631D8175AE35BAF05FE86F801C1954B402CCC8E70D0FC70B04BE56988DE181DDA6C289Dk9k2G" TargetMode="External"/><Relationship Id="rId46" Type="http://schemas.openxmlformats.org/officeDocument/2006/relationships/hyperlink" Target="consultantplus://offline/ref=1631D8175AE35BAF05FE86F801C1954B402CCC8E70D0FC70B04BE56988DE181DDA6C289497k6kDG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1631D8175AE35BAF05FE86F801C1954B402CCC8E70D0FC70B04BE56988DE181DDA6C289091k6k6G" TargetMode="External"/><Relationship Id="rId20" Type="http://schemas.openxmlformats.org/officeDocument/2006/relationships/hyperlink" Target="consultantplus://offline/ref=1631D8175AE35BAF05FE86F801C1954B402CCC8E70D0FC70B04BE56988DE181DDA6C289090k6k5G" TargetMode="External"/><Relationship Id="rId29" Type="http://schemas.openxmlformats.org/officeDocument/2006/relationships/hyperlink" Target="consultantplus://offline/ref=1631D8175AE35BAF05FE86F801C1954B402CCC8E70D0FC70B04BE56988DE181DDA6C2894976409BEk9k0G" TargetMode="External"/><Relationship Id="rId41" Type="http://schemas.openxmlformats.org/officeDocument/2006/relationships/hyperlink" Target="consultantplus://offline/ref=1631D8175AE35BAF05FE86F801C1954B402CCC8E70D0FC70B04BE56988DE181DDA6C289Ck9kEG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1631D8175AE35BAF05FE86F801C1954B402CCC8E70D0FC70B04BE56988DE181DDA6C2894976408BBk9k0G" TargetMode="External"/><Relationship Id="rId11" Type="http://schemas.openxmlformats.org/officeDocument/2006/relationships/hyperlink" Target="consultantplus://offline/ref=1631D8175AE35BAF05FE86F801C1954B402CCC8E70D0FC70B04BE56988DE181DDA6C289092k6k1G" TargetMode="External"/><Relationship Id="rId24" Type="http://schemas.openxmlformats.org/officeDocument/2006/relationships/hyperlink" Target="consultantplus://offline/ref=1631D8175AE35BAF05FE86F801C1954B402CCC8E70D0FC70B04BE56988DE181DDA6C2894976408B8k9k3G" TargetMode="External"/><Relationship Id="rId32" Type="http://schemas.openxmlformats.org/officeDocument/2006/relationships/hyperlink" Target="consultantplus://offline/ref=1631D8175AE35BAF05FE86F801C1954B402CCC8E70D0FC70B04BE56988DE181DDA6C289497640ABBk9kFG" TargetMode="External"/><Relationship Id="rId37" Type="http://schemas.openxmlformats.org/officeDocument/2006/relationships/hyperlink" Target="consultantplus://offline/ref=1631D8175AE35BAF05FE86F801C1954B402CCC8E70D0FC70B04BE56988DE181DDA6C289090k6k4G" TargetMode="External"/><Relationship Id="rId40" Type="http://schemas.openxmlformats.org/officeDocument/2006/relationships/hyperlink" Target="consultantplus://offline/ref=1631D8175AE35BAF05FE86F801C1954B402CCC8E70D0FC70B04BE56988DE181DDA6C28939Ek6kCG" TargetMode="External"/><Relationship Id="rId45" Type="http://schemas.openxmlformats.org/officeDocument/2006/relationships/hyperlink" Target="consultantplus://offline/ref=1631D8175AE35BAF05FE86F801C1954B402CCC8E70D0FC70B04BE56988DE181DDA6C28939Ek6kDG" TargetMode="External"/><Relationship Id="rId5" Type="http://schemas.openxmlformats.org/officeDocument/2006/relationships/hyperlink" Target="consultantplus://offline/ref=1631D8175AE35BAF05FE86F801C1954B402CCC8E70D0FC70B04BE56988DE181DDA6C2894976408BBk9k7G" TargetMode="External"/><Relationship Id="rId15" Type="http://schemas.openxmlformats.org/officeDocument/2006/relationships/hyperlink" Target="consultantplus://offline/ref=1631D8175AE35BAF05FE86F801C1954B402CCC8E70D0FC70B04BE56988DE181DDA6C289091k6k5G" TargetMode="External"/><Relationship Id="rId23" Type="http://schemas.openxmlformats.org/officeDocument/2006/relationships/hyperlink" Target="consultantplus://offline/ref=1631D8175AE35BAF05FE86F801C1954B402CCC8E70D0FC70B04BE56988DE181DDA6C2894976408B8k9k2G" TargetMode="External"/><Relationship Id="rId28" Type="http://schemas.openxmlformats.org/officeDocument/2006/relationships/hyperlink" Target="consultantplus://offline/ref=1631D8175AE35BAF05FE86F801C1954B402CCC8E70D0FC70B04BE56988DE181DDA6C289397k6k6G" TargetMode="External"/><Relationship Id="rId36" Type="http://schemas.openxmlformats.org/officeDocument/2006/relationships/hyperlink" Target="consultantplus://offline/ref=1631D8175AE35BAF05FE86F801C1954B402EC18B78D1FC70B04BE56988DE181DDA6C2892k9k7G" TargetMode="External"/><Relationship Id="rId49" Type="http://schemas.openxmlformats.org/officeDocument/2006/relationships/hyperlink" Target="consultantplus://offline/ref=1631D8175AE35BAF05FE86F801C1954B402CCC8E70D0FC70B04BE56988DE181DDA6C289297k6k4G" TargetMode="External"/><Relationship Id="rId10" Type="http://schemas.openxmlformats.org/officeDocument/2006/relationships/hyperlink" Target="consultantplus://offline/ref=1631D8175AE35BAF05FE86F801C1954B402CCC8E70D0FC70B04BE56988DE181DDA6C289092k6kCG" TargetMode="External"/><Relationship Id="rId19" Type="http://schemas.openxmlformats.org/officeDocument/2006/relationships/hyperlink" Target="consultantplus://offline/ref=1631D8175AE35BAF05FE86F801C1954B402CCC8E70D0FC70B04BE56988DE181DDA6C289091k6k1G" TargetMode="External"/><Relationship Id="rId31" Type="http://schemas.openxmlformats.org/officeDocument/2006/relationships/hyperlink" Target="consultantplus://offline/ref=1631D8175AE35BAF05FE86F801C1954B402CCC8E70D0FC70B04BE56988DE181DDA6C289493k6k7G" TargetMode="External"/><Relationship Id="rId44" Type="http://schemas.openxmlformats.org/officeDocument/2006/relationships/hyperlink" Target="consultantplus://offline/ref=1631D8175AE35BAF05FE86F801C1954B402CCC8E70D0FC70B04BE56988DE181DDA6C28909Fk6k7G" TargetMode="External"/><Relationship Id="rId4" Type="http://schemas.openxmlformats.org/officeDocument/2006/relationships/hyperlink" Target="consultantplus://offline/ref=1631D8175AE35BAF05FE86F801C1954B402CCC8E70D0FC70B04BE56988kDkEG" TargetMode="External"/><Relationship Id="rId9" Type="http://schemas.openxmlformats.org/officeDocument/2006/relationships/hyperlink" Target="consultantplus://offline/ref=1631D8175AE35BAF05FE86F801C1954B402FC08E76DBFC70B04BE56988DE181DDA6C2894976709BEk9k4G" TargetMode="External"/><Relationship Id="rId14" Type="http://schemas.openxmlformats.org/officeDocument/2006/relationships/hyperlink" Target="consultantplus://offline/ref=1631D8175AE35BAF05FE86F801C1954B402CCC8E70D0FC70B04BE56988DE181DDA6C289091k6k4G" TargetMode="External"/><Relationship Id="rId22" Type="http://schemas.openxmlformats.org/officeDocument/2006/relationships/hyperlink" Target="consultantplus://offline/ref=1631D8175AE35BAF05FE86F801C1954B402CCC8E70D0FC70B04BE56988DE181DDA6C289091k6kCG" TargetMode="External"/><Relationship Id="rId27" Type="http://schemas.openxmlformats.org/officeDocument/2006/relationships/hyperlink" Target="consultantplus://offline/ref=1631D8175AE35BAF05FE86F801C1954B402CCC8E70D0FC70B04BE56988DE181DDA6C2894976409BEk9k4G" TargetMode="External"/><Relationship Id="rId30" Type="http://schemas.openxmlformats.org/officeDocument/2006/relationships/hyperlink" Target="consultantplus://offline/ref=1631D8175AE35BAF05FE86F801C1954B402CCC8E70D0FC70B04BE56988DE181DDA6C2894976409BEk9k1G" TargetMode="External"/><Relationship Id="rId35" Type="http://schemas.openxmlformats.org/officeDocument/2006/relationships/hyperlink" Target="consultantplus://offline/ref=1631D8175AE35BAF05FE86F801C1954B402EC18B78D1FC70B04BE56988DE181DDA6C2893k9kEG" TargetMode="External"/><Relationship Id="rId43" Type="http://schemas.openxmlformats.org/officeDocument/2006/relationships/hyperlink" Target="consultantplus://offline/ref=1631D8175AE35BAF05FE86F801C1954B402CCC8E70D0FC70B04BE56988DE181DDA6C28909Fk6k6G" TargetMode="External"/><Relationship Id="rId48" Type="http://schemas.openxmlformats.org/officeDocument/2006/relationships/hyperlink" Target="consultantplus://offline/ref=1631D8175AE35BAF05FE86F801C1954B402CCC8E70D0FC70B04BE56988DE181DDA6C28909Fk6kCG" TargetMode="External"/><Relationship Id="rId8" Type="http://schemas.openxmlformats.org/officeDocument/2006/relationships/hyperlink" Target="consultantplus://offline/ref=1631D8175AE35BAF05FE86F801C1954B402CCC8E70D0FC70B04BE56988DE181DDA6C289092k6k3G" TargetMode="External"/><Relationship Id="rId5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2472</Words>
  <Characters>14097</Characters>
  <Application>Microsoft Office Word</Application>
  <DocSecurity>0</DocSecurity>
  <Lines>117</Lines>
  <Paragraphs>33</Paragraphs>
  <ScaleCrop>false</ScaleCrop>
  <Company>UFK</Company>
  <LinksUpToDate>false</LinksUpToDate>
  <CharactersWithSpaces>16536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AVLasova</dc:creator>
  <cp:keywords/>
  <dc:description/>
  <cp:lastModifiedBy>AVLasova</cp:lastModifiedBy>
  <cp:revision>2</cp:revision>
  <dcterms:created xsi:type="dcterms:W3CDTF">2015-03-03T06:36:00Z</dcterms:created>
  <dcterms:modified xsi:type="dcterms:W3CDTF">2015-03-03T06:58:00Z</dcterms:modified>
</cp:coreProperties>
</file>