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AD9" w:rsidRPr="003403C5" w:rsidRDefault="00EC4AD9" w:rsidP="003403C5">
      <w:pPr>
        <w:pStyle w:val="ConsPlusNormal"/>
        <w:jc w:val="center"/>
        <w:outlineLvl w:val="0"/>
        <w:rPr>
          <w:rFonts w:ascii="Times New Roman" w:hAnsi="Times New Roman" w:cs="Times New Roman"/>
          <w:sz w:val="28"/>
          <w:szCs w:val="28"/>
        </w:rPr>
      </w:pPr>
    </w:p>
    <w:p w:rsidR="00EC4AD9" w:rsidRPr="003403C5" w:rsidRDefault="00EC4AD9" w:rsidP="003403C5">
      <w:pPr>
        <w:pStyle w:val="ConsPlusNormal"/>
        <w:outlineLvl w:val="0"/>
        <w:rPr>
          <w:rFonts w:ascii="Times New Roman" w:hAnsi="Times New Roman" w:cs="Times New Roman"/>
          <w:sz w:val="28"/>
          <w:szCs w:val="28"/>
        </w:rPr>
      </w:pPr>
      <w:r w:rsidRPr="003403C5">
        <w:rPr>
          <w:rFonts w:ascii="Times New Roman" w:hAnsi="Times New Roman" w:cs="Times New Roman"/>
          <w:sz w:val="28"/>
          <w:szCs w:val="28"/>
        </w:rPr>
        <w:t>Зарегистрировано в Минюсте России 8 февраля 2022 г. N 67196</w:t>
      </w:r>
    </w:p>
    <w:p w:rsidR="00EC4AD9" w:rsidRPr="003403C5" w:rsidRDefault="00EC4AD9" w:rsidP="003403C5">
      <w:pPr>
        <w:pStyle w:val="ConsPlusNormal"/>
        <w:pBdr>
          <w:bottom w:val="single" w:sz="6" w:space="0" w:color="auto"/>
        </w:pBdr>
        <w:jc w:val="both"/>
        <w:rPr>
          <w:rFonts w:ascii="Times New Roman" w:hAnsi="Times New Roman" w:cs="Times New Roman"/>
          <w:sz w:val="28"/>
          <w:szCs w:val="28"/>
        </w:rPr>
      </w:pPr>
    </w:p>
    <w:p w:rsidR="00EC4AD9" w:rsidRPr="003403C5" w:rsidRDefault="00EC4AD9" w:rsidP="003403C5">
      <w:pPr>
        <w:pStyle w:val="ConsPlusNormal"/>
        <w:rPr>
          <w:rFonts w:ascii="Times New Roman" w:hAnsi="Times New Roman" w:cs="Times New Roman"/>
          <w:sz w:val="28"/>
          <w:szCs w:val="28"/>
        </w:rPr>
      </w:pP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МИНИСТЕРСТВО ФИНАНСОВ РОССИЙСКОЙ ФЕДЕРАЦИИ</w:t>
      </w:r>
    </w:p>
    <w:p w:rsidR="00EC4AD9" w:rsidRPr="003403C5" w:rsidRDefault="00EC4AD9" w:rsidP="003403C5">
      <w:pPr>
        <w:pStyle w:val="ConsPlusTitle"/>
        <w:jc w:val="center"/>
        <w:rPr>
          <w:rFonts w:ascii="Times New Roman" w:hAnsi="Times New Roman" w:cs="Times New Roman"/>
          <w:sz w:val="28"/>
          <w:szCs w:val="28"/>
        </w:rPr>
      </w:pP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ФЕДЕРАЛЬНОЕ КАЗНАЧЕЙСТВО</w:t>
      </w:r>
    </w:p>
    <w:p w:rsidR="00EC4AD9" w:rsidRPr="003403C5" w:rsidRDefault="00EC4AD9" w:rsidP="003403C5">
      <w:pPr>
        <w:pStyle w:val="ConsPlusTitle"/>
        <w:jc w:val="center"/>
        <w:rPr>
          <w:rFonts w:ascii="Times New Roman" w:hAnsi="Times New Roman" w:cs="Times New Roman"/>
          <w:sz w:val="28"/>
          <w:szCs w:val="28"/>
        </w:rPr>
      </w:pP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ПРИКАЗ</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Title"/>
        <w:ind w:firstLine="540"/>
        <w:jc w:val="both"/>
        <w:rPr>
          <w:rFonts w:ascii="Times New Roman" w:hAnsi="Times New Roman" w:cs="Times New Roman"/>
          <w:sz w:val="28"/>
          <w:szCs w:val="28"/>
        </w:rPr>
      </w:pP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ОБ ОСУЩЕСТВЛЕНИИ</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ТЕРРИТОРИАЛЬНЫМИ ОРГАНАМИ ФЕДЕРАЛЬНОГО КАЗНАЧЕЙСТВА ПРОВЕРОК</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ПРИ ОСУЩЕСТВЛЕНИИ РАСШИРЕННОГО КАЗНАЧЕЙСКОГО СОПРОВОЖДЕНИЯ</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5">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соответствии с </w:t>
      </w:r>
      <w:hyperlink r:id="rId6">
        <w:r w:rsidRPr="003403C5">
          <w:rPr>
            <w:rFonts w:ascii="Times New Roman" w:hAnsi="Times New Roman" w:cs="Times New Roman"/>
            <w:sz w:val="28"/>
            <w:szCs w:val="28"/>
          </w:rPr>
          <w:t>абзацами вторым</w:t>
        </w:r>
      </w:hyperlink>
      <w:r w:rsidRPr="003403C5">
        <w:rPr>
          <w:rFonts w:ascii="Times New Roman" w:hAnsi="Times New Roman" w:cs="Times New Roman"/>
          <w:sz w:val="28"/>
          <w:szCs w:val="28"/>
        </w:rPr>
        <w:t xml:space="preserve"> - </w:t>
      </w:r>
      <w:hyperlink r:id="rId7">
        <w:r w:rsidRPr="003403C5">
          <w:rPr>
            <w:rFonts w:ascii="Times New Roman" w:hAnsi="Times New Roman" w:cs="Times New Roman"/>
            <w:sz w:val="28"/>
            <w:szCs w:val="28"/>
          </w:rPr>
          <w:t>четвертым подпункта 1 пункта 2 статьи 242.24</w:t>
        </w:r>
      </w:hyperlink>
      <w:r w:rsidRPr="003403C5">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w:t>
      </w:r>
      <w:proofErr w:type="gramStart"/>
      <w:r w:rsidRPr="003403C5">
        <w:rPr>
          <w:rFonts w:ascii="Times New Roman" w:hAnsi="Times New Roman" w:cs="Times New Roman"/>
          <w:sz w:val="28"/>
          <w:szCs w:val="28"/>
        </w:rPr>
        <w:t xml:space="preserve">2021, N 27, ст. 5072), </w:t>
      </w:r>
      <w:hyperlink r:id="rId8">
        <w:r w:rsidRPr="003403C5">
          <w:rPr>
            <w:rFonts w:ascii="Times New Roman" w:hAnsi="Times New Roman" w:cs="Times New Roman"/>
            <w:sz w:val="28"/>
            <w:szCs w:val="28"/>
          </w:rPr>
          <w:t>подпунктом "а" пункта 5</w:t>
        </w:r>
      </w:hyperlink>
      <w:r w:rsidRPr="003403C5">
        <w:rPr>
          <w:rFonts w:ascii="Times New Roman" w:hAnsi="Times New Roman" w:cs="Times New Roman"/>
          <w:sz w:val="28"/>
          <w:szCs w:val="28"/>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9">
        <w:r w:rsidRPr="003403C5">
          <w:rPr>
            <w:rFonts w:ascii="Times New Roman" w:hAnsi="Times New Roman" w:cs="Times New Roman"/>
            <w:sz w:val="28"/>
            <w:szCs w:val="28"/>
          </w:rPr>
          <w:t>www.pravo.gov.ru</w:t>
        </w:r>
      </w:hyperlink>
      <w:r w:rsidRPr="003403C5">
        <w:rPr>
          <w:rFonts w:ascii="Times New Roman" w:hAnsi="Times New Roman" w:cs="Times New Roman"/>
          <w:sz w:val="28"/>
          <w:szCs w:val="28"/>
        </w:rPr>
        <w:t>), 2021, 26 ноября, N 0001202111260048), приказываю:</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 Утвердить </w:t>
      </w:r>
      <w:hyperlink w:anchor="P34">
        <w:r w:rsidRPr="003403C5">
          <w:rPr>
            <w:rFonts w:ascii="Times New Roman" w:hAnsi="Times New Roman" w:cs="Times New Roman"/>
            <w:sz w:val="28"/>
            <w:szCs w:val="28"/>
          </w:rPr>
          <w:t>Регламент</w:t>
        </w:r>
      </w:hyperlink>
      <w:r w:rsidRPr="003403C5">
        <w:rPr>
          <w:rFonts w:ascii="Times New Roman" w:hAnsi="Times New Roman" w:cs="Times New Roman"/>
          <w:sz w:val="28"/>
          <w:szCs w:val="28"/>
        </w:rPr>
        <w:t xml:space="preserve">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согласно приложению N 1 к настоящему приказу;</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 </w:t>
      </w:r>
      <w:proofErr w:type="gramStart"/>
      <w:r w:rsidRPr="003403C5">
        <w:rPr>
          <w:rFonts w:ascii="Times New Roman" w:hAnsi="Times New Roman" w:cs="Times New Roman"/>
          <w:sz w:val="28"/>
          <w:szCs w:val="28"/>
        </w:rPr>
        <w:t xml:space="preserve">Утвердить </w:t>
      </w:r>
      <w:hyperlink w:anchor="P632">
        <w:r w:rsidRPr="003403C5">
          <w:rPr>
            <w:rFonts w:ascii="Times New Roman" w:hAnsi="Times New Roman" w:cs="Times New Roman"/>
            <w:sz w:val="28"/>
            <w:szCs w:val="28"/>
          </w:rPr>
          <w:t>Порядок</w:t>
        </w:r>
      </w:hyperlink>
      <w:r w:rsidRPr="003403C5">
        <w:rPr>
          <w:rFonts w:ascii="Times New Roman" w:hAnsi="Times New Roman" w:cs="Times New Roman"/>
          <w:sz w:val="28"/>
          <w:szCs w:val="28"/>
        </w:rPr>
        <w:t xml:space="preserve"> проведения территориальными органами Федерального казначейства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проверки</w:t>
      </w:r>
      <w:proofErr w:type="gramEnd"/>
      <w:r w:rsidRPr="003403C5">
        <w:rPr>
          <w:rFonts w:ascii="Times New Roman" w:hAnsi="Times New Roman" w:cs="Times New Roman"/>
          <w:sz w:val="28"/>
          <w:szCs w:val="28"/>
        </w:rPr>
        <w:t xml:space="preserve"> </w:t>
      </w:r>
      <w:r w:rsidRPr="003403C5">
        <w:rPr>
          <w:rFonts w:ascii="Times New Roman" w:hAnsi="Times New Roman" w:cs="Times New Roman"/>
          <w:sz w:val="28"/>
          <w:szCs w:val="28"/>
        </w:rPr>
        <w:lastRenderedPageBreak/>
        <w:t>экономической обоснованности затрат по государственному контракту, договору (соглашению), контракту (договору), согласно приложению N 2 к настоящему приказу.</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1">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Руководитель</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Р.Е.АРТЮХИН</w:t>
      </w: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bookmarkStart w:id="0" w:name="_GoBack"/>
      <w:bookmarkEnd w:id="0"/>
    </w:p>
    <w:p w:rsidR="00EC4AD9" w:rsidRPr="003403C5" w:rsidRDefault="00EC4AD9" w:rsidP="003403C5">
      <w:pPr>
        <w:pStyle w:val="ConsPlusNormal"/>
        <w:jc w:val="right"/>
        <w:outlineLvl w:val="0"/>
        <w:rPr>
          <w:rFonts w:ascii="Times New Roman" w:hAnsi="Times New Roman" w:cs="Times New Roman"/>
          <w:sz w:val="28"/>
          <w:szCs w:val="28"/>
        </w:rPr>
      </w:pPr>
      <w:r w:rsidRPr="003403C5">
        <w:rPr>
          <w:rFonts w:ascii="Times New Roman" w:hAnsi="Times New Roman" w:cs="Times New Roman"/>
          <w:sz w:val="28"/>
          <w:szCs w:val="28"/>
        </w:rPr>
        <w:t>Приложение N 1</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приказу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rPr>
          <w:rFonts w:ascii="Times New Roman" w:hAnsi="Times New Roman" w:cs="Times New Roman"/>
          <w:sz w:val="28"/>
          <w:szCs w:val="28"/>
        </w:rPr>
      </w:pPr>
      <w:bookmarkStart w:id="1" w:name="P34"/>
      <w:bookmarkEnd w:id="1"/>
      <w:r w:rsidRPr="003403C5">
        <w:rPr>
          <w:rFonts w:ascii="Times New Roman" w:hAnsi="Times New Roman" w:cs="Times New Roman"/>
          <w:sz w:val="28"/>
          <w:szCs w:val="28"/>
        </w:rPr>
        <w:t>РЕГЛАМЕНТ</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ПРОВЕДЕНИЯ ТЕРРИТОРИАЛЬНЫМИ ОРГАНАМИ ФЕДЕРАЛЬНОГО</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 xml:space="preserve">КАЗНАЧЕЙСТВА ПРОВЕРКИ СООТВЕТСТВИЯ ФАКТИЧЕСКИ </w:t>
      </w:r>
      <w:proofErr w:type="gramStart"/>
      <w:r w:rsidRPr="003403C5">
        <w:rPr>
          <w:rFonts w:ascii="Times New Roman" w:hAnsi="Times New Roman" w:cs="Times New Roman"/>
          <w:sz w:val="28"/>
          <w:szCs w:val="28"/>
        </w:rPr>
        <w:t>ПОСТАВЛЕННЫХ</w:t>
      </w:r>
      <w:proofErr w:type="gramEnd"/>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ТОВАРОВ (ВЫПОЛНЕННЫХ РАБОТ, ОКАЗАННЫХ УСЛУГ), В ТОМ ЧИСЛЕ</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С ИСПОЛЬЗОВАНИЕМ ФОТ</w:t>
      </w:r>
      <w:proofErr w:type="gramStart"/>
      <w:r w:rsidRPr="003403C5">
        <w:rPr>
          <w:rFonts w:ascii="Times New Roman" w:hAnsi="Times New Roman" w:cs="Times New Roman"/>
          <w:sz w:val="28"/>
          <w:szCs w:val="28"/>
        </w:rPr>
        <w:t>О-</w:t>
      </w:r>
      <w:proofErr w:type="gramEnd"/>
      <w:r w:rsidRPr="003403C5">
        <w:rPr>
          <w:rFonts w:ascii="Times New Roman" w:hAnsi="Times New Roman" w:cs="Times New Roman"/>
          <w:sz w:val="28"/>
          <w:szCs w:val="28"/>
        </w:rPr>
        <w:t xml:space="preserve"> И ВИДЕОТЕХНИКИ, ИНФОРМАЦИИ, УКАЗАННОЙ</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В ГОСУДАРСТВЕННОМ (МУНИЦИПАЛЬНОМ) КОНТРАКТЕ, ДОГОВОРЕ</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СОГЛАШЕНИИ</w:t>
      </w:r>
      <w:proofErr w:type="gramEnd"/>
      <w:r w:rsidRPr="003403C5">
        <w:rPr>
          <w:rFonts w:ascii="Times New Roman" w:hAnsi="Times New Roman" w:cs="Times New Roman"/>
          <w:sz w:val="28"/>
          <w:szCs w:val="28"/>
        </w:rPr>
        <w:t>), КОНТРАКТЕ (ДОГОВОРЕ), ДОКУМЕНТАХ,</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ПОДТВЕРЖДАЮЩИХ ВОЗНИКНОВЕНИЕ ДЕНЕЖНЫХ ОБЯЗАТЕЛЬСТВ</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УЧАСТНИКОВ КАЗНАЧЕЙСКОГО СОПРОВОЖДЕНИЯ</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2">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r w:rsidRPr="003403C5">
        <w:rPr>
          <w:rFonts w:ascii="Times New Roman" w:hAnsi="Times New Roman" w:cs="Times New Roman"/>
          <w:sz w:val="28"/>
          <w:szCs w:val="28"/>
        </w:rPr>
        <w:t>I. Общие положения</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 Настоящий Регламент определяет правила проведения территориальными органами Федерального казначейства проверок, предусмотренных </w:t>
      </w:r>
      <w:hyperlink r:id="rId13">
        <w:r w:rsidRPr="003403C5">
          <w:rPr>
            <w:rFonts w:ascii="Times New Roman" w:hAnsi="Times New Roman" w:cs="Times New Roman"/>
            <w:sz w:val="28"/>
            <w:szCs w:val="28"/>
          </w:rPr>
          <w:t>абзацем вторым подпункта 1 пункта 2 статьи 242.24</w:t>
        </w:r>
      </w:hyperlink>
      <w:r w:rsidRPr="003403C5">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w:t>
      </w:r>
      <w:proofErr w:type="gramStart"/>
      <w:r w:rsidRPr="003403C5">
        <w:rPr>
          <w:rFonts w:ascii="Times New Roman" w:hAnsi="Times New Roman" w:cs="Times New Roman"/>
          <w:sz w:val="28"/>
          <w:szCs w:val="28"/>
        </w:rPr>
        <w:t xml:space="preserve">2021, N 27, ст. 5072), в соответствии с </w:t>
      </w:r>
      <w:hyperlink r:id="rId14">
        <w:r w:rsidRPr="003403C5">
          <w:rPr>
            <w:rFonts w:ascii="Times New Roman" w:hAnsi="Times New Roman" w:cs="Times New Roman"/>
            <w:sz w:val="28"/>
            <w:szCs w:val="28"/>
          </w:rPr>
          <w:t>подпунктом "а" пункта 5</w:t>
        </w:r>
      </w:hyperlink>
      <w:r w:rsidRPr="003403C5">
        <w:rPr>
          <w:rFonts w:ascii="Times New Roman" w:hAnsi="Times New Roman" w:cs="Times New Roman"/>
          <w:sz w:val="28"/>
          <w:szCs w:val="28"/>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15">
        <w:r w:rsidRPr="003403C5">
          <w:rPr>
            <w:rFonts w:ascii="Times New Roman" w:hAnsi="Times New Roman" w:cs="Times New Roman"/>
            <w:sz w:val="28"/>
            <w:szCs w:val="28"/>
          </w:rPr>
          <w:t>http://pravo.gov.ru</w:t>
        </w:r>
      </w:hyperlink>
      <w:r w:rsidRPr="003403C5">
        <w:rPr>
          <w:rFonts w:ascii="Times New Roman" w:hAnsi="Times New Roman" w:cs="Times New Roman"/>
          <w:sz w:val="28"/>
          <w:szCs w:val="28"/>
        </w:rPr>
        <w:t>,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федеральным</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законом о федеральном бюджете на текущий финансовый год и на плановый период в соответствии со </w:t>
      </w:r>
      <w:hyperlink r:id="rId16">
        <w:r w:rsidRPr="003403C5">
          <w:rPr>
            <w:rFonts w:ascii="Times New Roman" w:hAnsi="Times New Roman" w:cs="Times New Roman"/>
            <w:sz w:val="28"/>
            <w:szCs w:val="28"/>
          </w:rPr>
          <w:t>статьей 242.25</w:t>
        </w:r>
      </w:hyperlink>
      <w:r w:rsidRPr="003403C5">
        <w:rPr>
          <w:rFonts w:ascii="Times New Roman" w:hAnsi="Times New Roman" w:cs="Times New Roman"/>
          <w:sz w:val="28"/>
          <w:szCs w:val="28"/>
        </w:rPr>
        <w:t xml:space="preserve"> Бюджетного кодекса Российской </w:t>
      </w:r>
      <w:r w:rsidRPr="003403C5">
        <w:rPr>
          <w:rFonts w:ascii="Times New Roman" w:hAnsi="Times New Roman" w:cs="Times New Roman"/>
          <w:sz w:val="28"/>
          <w:szCs w:val="28"/>
        </w:rPr>
        <w:lastRenderedPageBreak/>
        <w:t xml:space="preserve">Федерации, и средств, определенных в соответствии со </w:t>
      </w:r>
      <w:hyperlink r:id="rId17">
        <w:r w:rsidRPr="003403C5">
          <w:rPr>
            <w:rFonts w:ascii="Times New Roman" w:hAnsi="Times New Roman" w:cs="Times New Roman"/>
            <w:sz w:val="28"/>
            <w:szCs w:val="28"/>
          </w:rPr>
          <w:t>статьей 242.26</w:t>
        </w:r>
      </w:hyperlink>
      <w:r w:rsidRPr="003403C5">
        <w:rPr>
          <w:rFonts w:ascii="Times New Roman" w:hAnsi="Times New Roman" w:cs="Times New Roman"/>
          <w:sz w:val="28"/>
          <w:szCs w:val="28"/>
        </w:rPr>
        <w:t xml:space="preserve"> Бюджетного кодекса Российской Федерации (далее - целевые средства), в случае осуществления Федеральным казначейством отдельных функций финансового органа субъекта Российской Федерации (муниципального образования) в соответствии с </w:t>
      </w:r>
      <w:hyperlink r:id="rId18">
        <w:r w:rsidRPr="003403C5">
          <w:rPr>
            <w:rFonts w:ascii="Times New Roman" w:hAnsi="Times New Roman" w:cs="Times New Roman"/>
            <w:sz w:val="28"/>
            <w:szCs w:val="28"/>
          </w:rPr>
          <w:t>подпунктом 6.1 пункта 1 статьи 220.2</w:t>
        </w:r>
      </w:hyperlink>
      <w:r w:rsidRPr="003403C5">
        <w:rPr>
          <w:rFonts w:ascii="Times New Roman" w:hAnsi="Times New Roman" w:cs="Times New Roman"/>
          <w:sz w:val="28"/>
          <w:szCs w:val="28"/>
        </w:rPr>
        <w:t xml:space="preserve"> Бюджетного</w:t>
      </w:r>
      <w:proofErr w:type="gramEnd"/>
      <w:r w:rsidRPr="003403C5">
        <w:rPr>
          <w:rFonts w:ascii="Times New Roman" w:hAnsi="Times New Roman" w:cs="Times New Roman"/>
          <w:sz w:val="28"/>
          <w:szCs w:val="28"/>
        </w:rPr>
        <w:t xml:space="preserve"> кодекса Российской Федерации.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Проверки осуществляются территориальным органом Федерального казначейства в отношении средств, предоставленных участнику казначейского сопровождения на основании:</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19">
        <w:r w:rsidRPr="003403C5">
          <w:rPr>
            <w:rFonts w:ascii="Times New Roman" w:hAnsi="Times New Roman" w:cs="Times New Roman"/>
            <w:sz w:val="28"/>
            <w:szCs w:val="28"/>
          </w:rPr>
          <w:t>статьей 80</w:t>
        </w:r>
      </w:hyperlink>
      <w:r w:rsidRPr="003403C5">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3403C5">
        <w:rPr>
          <w:rFonts w:ascii="Times New Roman" w:hAnsi="Times New Roman" w:cs="Times New Roman"/>
          <w:sz w:val="28"/>
          <w:szCs w:val="28"/>
        </w:rPr>
        <w:t>обеспечения</w:t>
      </w:r>
      <w:proofErr w:type="gramEnd"/>
      <w:r w:rsidRPr="003403C5">
        <w:rPr>
          <w:rFonts w:ascii="Times New Roman" w:hAnsi="Times New Roman" w:cs="Times New Roman"/>
          <w:sz w:val="28"/>
          <w:szCs w:val="28"/>
        </w:rPr>
        <w:t xml:space="preserve"> исполнения которых являются указанные субсидии и бюджетные инвестиции (далее - договор (соглашение);</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Положения настоящего Регламента,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Финансовые органы субъектов Российской Федерации (муниципальных образований) в соответствии с </w:t>
      </w:r>
      <w:hyperlink r:id="rId20">
        <w:r w:rsidRPr="003403C5">
          <w:rPr>
            <w:rFonts w:ascii="Times New Roman" w:hAnsi="Times New Roman" w:cs="Times New Roman"/>
            <w:sz w:val="28"/>
            <w:szCs w:val="28"/>
          </w:rPr>
          <w:t>пунктом 3 статьи 242.24</w:t>
        </w:r>
      </w:hyperlink>
      <w:r w:rsidRPr="003403C5">
        <w:rPr>
          <w:rFonts w:ascii="Times New Roman" w:hAnsi="Times New Roman" w:cs="Times New Roman"/>
          <w:sz w:val="28"/>
          <w:szCs w:val="28"/>
        </w:rP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21">
        <w:r w:rsidRPr="003403C5">
          <w:rPr>
            <w:rFonts w:ascii="Times New Roman" w:hAnsi="Times New Roman" w:cs="Times New Roman"/>
            <w:sz w:val="28"/>
            <w:szCs w:val="28"/>
          </w:rPr>
          <w:t>пункте 1 статьи 242.26</w:t>
        </w:r>
      </w:hyperlink>
      <w:r w:rsidRPr="003403C5">
        <w:rPr>
          <w:rFonts w:ascii="Times New Roman" w:hAnsi="Times New Roman" w:cs="Times New Roman"/>
          <w:sz w:val="28"/>
          <w:szCs w:val="28"/>
        </w:rPr>
        <w:t xml:space="preserve"> Бюджетного кодекса Российской Федерации, проводят проверки, предусмотренные </w:t>
      </w:r>
      <w:hyperlink r:id="rId22">
        <w:r w:rsidRPr="003403C5">
          <w:rPr>
            <w:rFonts w:ascii="Times New Roman" w:hAnsi="Times New Roman" w:cs="Times New Roman"/>
            <w:sz w:val="28"/>
            <w:szCs w:val="28"/>
          </w:rPr>
          <w:t>абзацем вторым подпункта 1 пункта 2 статьи 242.24</w:t>
        </w:r>
      </w:hyperlink>
      <w:r w:rsidRPr="003403C5">
        <w:rPr>
          <w:rFonts w:ascii="Times New Roman" w:hAnsi="Times New Roman" w:cs="Times New Roman"/>
          <w:sz w:val="28"/>
          <w:szCs w:val="28"/>
        </w:rPr>
        <w:t xml:space="preserve"> Бюджетного кодекса Российской Федерации, в соответствии с настоящим Регламентом.</w:t>
      </w:r>
      <w:proofErr w:type="gramEnd"/>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Положения настоящего Регламента,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w:t>
      </w:r>
      <w:proofErr w:type="spellStart"/>
      <w:r w:rsidRPr="003403C5">
        <w:rPr>
          <w:rFonts w:ascii="Times New Roman" w:hAnsi="Times New Roman" w:cs="Times New Roman"/>
          <w:sz w:val="28"/>
          <w:szCs w:val="28"/>
        </w:rPr>
        <w:t>муниципально</w:t>
      </w:r>
      <w:proofErr w:type="spellEnd"/>
      <w:r w:rsidRPr="003403C5">
        <w:rPr>
          <w:rFonts w:ascii="Times New Roman" w:hAnsi="Times New Roman" w:cs="Times New Roman"/>
          <w:sz w:val="28"/>
          <w:szCs w:val="28"/>
        </w:rPr>
        <w:t xml:space="preserve">-частном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договоры (контракты), в случаях, установленных </w:t>
      </w:r>
      <w:hyperlink r:id="rId23">
        <w:r w:rsidRPr="003403C5">
          <w:rPr>
            <w:rFonts w:ascii="Times New Roman" w:hAnsi="Times New Roman" w:cs="Times New Roman"/>
            <w:sz w:val="28"/>
            <w:szCs w:val="28"/>
          </w:rPr>
          <w:t>постановлением</w:t>
        </w:r>
      </w:hyperlink>
      <w:r w:rsidRPr="003403C5">
        <w:rPr>
          <w:rFonts w:ascii="Times New Roman" w:hAnsi="Times New Roman" w:cs="Times New Roman"/>
          <w:sz w:val="28"/>
          <w:szCs w:val="28"/>
        </w:rPr>
        <w:t xml:space="preserve"> Правительства Российской Федерации от 21 ноября 2021</w:t>
      </w:r>
      <w:proofErr w:type="gramEnd"/>
      <w:r w:rsidRPr="003403C5">
        <w:rPr>
          <w:rFonts w:ascii="Times New Roman" w:hAnsi="Times New Roman" w:cs="Times New Roman"/>
          <w:sz w:val="28"/>
          <w:szCs w:val="28"/>
        </w:rPr>
        <w:t xml:space="preserve"> г. N 2024.</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(абзац введен </w:t>
      </w:r>
      <w:hyperlink r:id="rId24">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 В целях настоящего Регламента проверка осуществляется в форме визуального осмотра, проводимого без повреждения упаковки, разборки, </w:t>
      </w:r>
      <w:r w:rsidRPr="003403C5">
        <w:rPr>
          <w:rFonts w:ascii="Times New Roman" w:hAnsi="Times New Roman" w:cs="Times New Roman"/>
          <w:sz w:val="28"/>
          <w:szCs w:val="28"/>
        </w:rPr>
        <w:lastRenderedPageBreak/>
        <w:t>демонтажа либо иного нарушения конструктивной целостности обследуемых фактически поставленных товаров (выполненных работ, оказанных услуг) или их составных частей с учетом ограничений, предусмотренных настоящим Регламентом (далее - осмотр).</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При осуществлении осмотра проводится проверка соответствия фактически поставленных товаров (выполненных работ, оказанных услуг) непосредственно по месту поставки товаров (выполнения работ, оказания услуг), в том числе с использованием средств фото- и видеотехники, а также средств измерений (измерительных приборов) (при необходимости) информации, указанной в государственном (муниципальном) контракте, договоре (соглашении), контракте (договоре) (далее при совместном упоминании - Договор), определенных </w:t>
      </w:r>
      <w:hyperlink r:id="rId25">
        <w:r w:rsidRPr="003403C5">
          <w:rPr>
            <w:rFonts w:ascii="Times New Roman" w:hAnsi="Times New Roman" w:cs="Times New Roman"/>
            <w:sz w:val="28"/>
            <w:szCs w:val="28"/>
          </w:rPr>
          <w:t>пунктом 3</w:t>
        </w:r>
      </w:hyperlink>
      <w:r w:rsidRPr="003403C5">
        <w:rPr>
          <w:rFonts w:ascii="Times New Roman" w:hAnsi="Times New Roman" w:cs="Times New Roman"/>
          <w:sz w:val="28"/>
          <w:szCs w:val="28"/>
        </w:rPr>
        <w:t xml:space="preserve"> Правил расширенного казначейского</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сопровождения, проекте документа о приемке поставленных товаров, выполненных работ, оказанных услуг, подписанном поставщиком (подрядчиком, исполнителем) по Договору, и иных документах, необходимых для подтверждения фактов поставки товара, выполнения работ, оказания услуг по Договору (при наличии) (далее при совместном упоминании - документы о приемке товаров, работ, услуг).</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3. Формирование и направление информации и документов, предусмотренных настоящим Регламентом, содержащих сведения, составляющие государственную 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4. Срок проведения осмотра (включая оформление результатов осмотра) не может превышать 5 рабочих дней.</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Срок проведения осмотра фактически выполненных строительно-монтажных работ (включая оформление результатов осмотра) не может превышать 10 рабочих дней.</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(абзац введен </w:t>
      </w:r>
      <w:hyperlink r:id="rId26">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r w:rsidRPr="003403C5">
        <w:rPr>
          <w:rFonts w:ascii="Times New Roman" w:hAnsi="Times New Roman" w:cs="Times New Roman"/>
          <w:sz w:val="28"/>
          <w:szCs w:val="28"/>
        </w:rPr>
        <w:t>II. Основание, предмет и объекты осмотра</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5. Основанием для проведения территориальными органами Федерального казначейства осмотра являются </w:t>
      </w:r>
      <w:hyperlink r:id="rId27">
        <w:r w:rsidRPr="003403C5">
          <w:rPr>
            <w:rFonts w:ascii="Times New Roman" w:hAnsi="Times New Roman" w:cs="Times New Roman"/>
            <w:sz w:val="28"/>
            <w:szCs w:val="28"/>
          </w:rPr>
          <w:t>Правила</w:t>
        </w:r>
      </w:hyperlink>
      <w:r w:rsidRPr="003403C5">
        <w:rPr>
          <w:rFonts w:ascii="Times New Roman" w:hAnsi="Times New Roman" w:cs="Times New Roman"/>
          <w:sz w:val="28"/>
          <w:szCs w:val="28"/>
        </w:rPr>
        <w:t xml:space="preserve"> расширенного казначейского сопровождения или правовой акт Правительства Российской Федерации, предусмотренный </w:t>
      </w:r>
      <w:hyperlink r:id="rId28">
        <w:r w:rsidRPr="003403C5">
          <w:rPr>
            <w:rFonts w:ascii="Times New Roman" w:hAnsi="Times New Roman" w:cs="Times New Roman"/>
            <w:sz w:val="28"/>
            <w:szCs w:val="28"/>
          </w:rPr>
          <w:t>пунктом 1 статьи 242.24</w:t>
        </w:r>
      </w:hyperlink>
      <w:r w:rsidRPr="003403C5">
        <w:rPr>
          <w:rFonts w:ascii="Times New Roman" w:hAnsi="Times New Roman" w:cs="Times New Roman"/>
          <w:sz w:val="28"/>
          <w:szCs w:val="28"/>
        </w:rPr>
        <w:t xml:space="preserve"> и </w:t>
      </w:r>
      <w:hyperlink r:id="rId29">
        <w:r w:rsidRPr="003403C5">
          <w:rPr>
            <w:rFonts w:ascii="Times New Roman" w:hAnsi="Times New Roman" w:cs="Times New Roman"/>
            <w:sz w:val="28"/>
            <w:szCs w:val="28"/>
          </w:rPr>
          <w:t>подпунктом 2 пункта 1 статьи 242.26</w:t>
        </w:r>
      </w:hyperlink>
      <w:r w:rsidRPr="003403C5">
        <w:rPr>
          <w:rFonts w:ascii="Times New Roman" w:hAnsi="Times New Roman" w:cs="Times New Roman"/>
          <w:sz w:val="28"/>
          <w:szCs w:val="28"/>
        </w:rPr>
        <w:t xml:space="preserve"> Бюджетного кодекса Российской Федерации, а также Договор и график поставки товаров (выполненных работ, оказанных услуг) по Договору.</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3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График поставки товаров (выполнения работ, оказания услуг) по Договору направляется государственными (муниципальными) заказчиками, заказчиками по Договору, их подведомственными организациями, учреждениями, обособленными подразделениями (далее при совместном упоминании - заказчики) в территориальный орган Федерального казначейства по месту обслуживания лицевого счета заказчика в произвольной письменной форме на официальном бланке заказчика, подписанный руководителем заказчика или иным лицом, </w:t>
      </w:r>
      <w:r w:rsidRPr="003403C5">
        <w:rPr>
          <w:rFonts w:ascii="Times New Roman" w:hAnsi="Times New Roman" w:cs="Times New Roman"/>
          <w:sz w:val="28"/>
          <w:szCs w:val="28"/>
        </w:rPr>
        <w:lastRenderedPageBreak/>
        <w:t>уполномоченным действовать от имени заказчика, в срок не</w:t>
      </w:r>
      <w:proofErr w:type="gramEnd"/>
      <w:r w:rsidRPr="003403C5">
        <w:rPr>
          <w:rFonts w:ascii="Times New Roman" w:hAnsi="Times New Roman" w:cs="Times New Roman"/>
          <w:sz w:val="28"/>
          <w:szCs w:val="28"/>
        </w:rPr>
        <w:t xml:space="preserve"> позднее 20 рабочих дней со дня вступления в силу правового акта Правительства Российской Федерации, на основании которого осуществляется расширенное казначейское сопровождение, и заключения Договора.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(абзац введен </w:t>
      </w:r>
      <w:hyperlink r:id="rId31">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6. Предметом осмотра являются: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товары, поставленные в рамках исполнения Договора (этапа исполнения Договора, если условиями Договора предусмотрены этапы исполнения);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результаты выполнения работ по Договору (этапа исполнения, если условиями Договора предусмотрены этапы исполнения);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результаты оказания услуг по Договору (этапа исполнения, если условиями Договора предусмотрены этапы исполнения).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7. Объектами осмотра являются заказчики по Договору.</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32">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bookmarkStart w:id="2" w:name="P77"/>
      <w:bookmarkEnd w:id="2"/>
      <w:r w:rsidRPr="003403C5">
        <w:rPr>
          <w:rFonts w:ascii="Times New Roman" w:hAnsi="Times New Roman" w:cs="Times New Roman"/>
          <w:sz w:val="28"/>
          <w:szCs w:val="28"/>
        </w:rPr>
        <w:t>III. Организационные мероприятия по проведению осмотра</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и оформление результатов осмотра</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bookmarkStart w:id="3" w:name="P80"/>
      <w:bookmarkEnd w:id="3"/>
      <w:r w:rsidRPr="003403C5">
        <w:rPr>
          <w:rFonts w:ascii="Times New Roman" w:hAnsi="Times New Roman" w:cs="Times New Roman"/>
          <w:sz w:val="28"/>
          <w:szCs w:val="28"/>
        </w:rPr>
        <w:t xml:space="preserve">8. </w:t>
      </w:r>
      <w:proofErr w:type="gramStart"/>
      <w:r w:rsidRPr="003403C5">
        <w:rPr>
          <w:rFonts w:ascii="Times New Roman" w:hAnsi="Times New Roman" w:cs="Times New Roman"/>
          <w:sz w:val="28"/>
          <w:szCs w:val="28"/>
        </w:rPr>
        <w:t xml:space="preserve">Заказчик в целях проведения территориальным органом Федерального казначейства осмотра направляет в территориальный орган Федерального казначейства по месту обслуживания лицевого счета заказчика информацию о дате приемки товаров (выполненных работ, оказанных услуг) (рекомендуемый образец приведен в </w:t>
      </w:r>
      <w:hyperlink w:anchor="P267">
        <w:r w:rsidRPr="003403C5">
          <w:rPr>
            <w:rFonts w:ascii="Times New Roman" w:hAnsi="Times New Roman" w:cs="Times New Roman"/>
            <w:sz w:val="28"/>
            <w:szCs w:val="28"/>
          </w:rPr>
          <w:t>приложении N 1(1)</w:t>
        </w:r>
      </w:hyperlink>
      <w:r w:rsidRPr="003403C5">
        <w:rPr>
          <w:rFonts w:ascii="Times New Roman" w:hAnsi="Times New Roman" w:cs="Times New Roman"/>
          <w:sz w:val="28"/>
          <w:szCs w:val="28"/>
        </w:rPr>
        <w:t xml:space="preserve"> к настоящему Регламенту) при исполнении Договора, либо этапа по Договору, если условием Договора предусмотрены этапы исполнения, либо при полном исполнении Договора (далее</w:t>
      </w:r>
      <w:proofErr w:type="gramEnd"/>
      <w:r w:rsidRPr="003403C5">
        <w:rPr>
          <w:rFonts w:ascii="Times New Roman" w:hAnsi="Times New Roman" w:cs="Times New Roman"/>
          <w:sz w:val="28"/>
          <w:szCs w:val="28"/>
        </w:rPr>
        <w:t xml:space="preserve"> - </w:t>
      </w:r>
      <w:proofErr w:type="gramStart"/>
      <w:r w:rsidRPr="003403C5">
        <w:rPr>
          <w:rFonts w:ascii="Times New Roman" w:hAnsi="Times New Roman" w:cs="Times New Roman"/>
          <w:sz w:val="28"/>
          <w:szCs w:val="28"/>
        </w:rPr>
        <w:t>информация о дате приемки товаров (выполненных работ, оказанных услуг), уточненный график поставки товаров (выполнения работ, оказания услуг) по Договору (при необходимости), с приложением Договора (информации о номере реестровой записи реестра контрактов, заключенных заказчиками, реестра контрактов, содержащего сведения, составляющие государственную тайну (далее при совместном упоминании - информация о номере реестровой записи) и проектов документов о приемке товаров, работ, услуг в срок не</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позднее</w:t>
      </w:r>
      <w:proofErr w:type="gramEnd"/>
      <w:r w:rsidRPr="003403C5">
        <w:rPr>
          <w:rFonts w:ascii="Times New Roman" w:hAnsi="Times New Roman" w:cs="Times New Roman"/>
          <w:sz w:val="28"/>
          <w:szCs w:val="28"/>
        </w:rPr>
        <w:t xml:space="preserve"> чем 5 рабочих дней до даты приемки товаров (выполненных работ, оказанных услуг).</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33">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В целях проведения территориальным органом Федерального казначейства осмотра фактически выполненных строительно-монтажных работ заказчик в сроки, предусмотренные </w:t>
      </w:r>
      <w:hyperlink w:anchor="P80">
        <w:r w:rsidRPr="003403C5">
          <w:rPr>
            <w:rFonts w:ascii="Times New Roman" w:hAnsi="Times New Roman" w:cs="Times New Roman"/>
            <w:sz w:val="28"/>
            <w:szCs w:val="28"/>
          </w:rPr>
          <w:t>абзацем первым</w:t>
        </w:r>
      </w:hyperlink>
      <w:r w:rsidRPr="003403C5">
        <w:rPr>
          <w:rFonts w:ascii="Times New Roman" w:hAnsi="Times New Roman" w:cs="Times New Roman"/>
          <w:sz w:val="28"/>
          <w:szCs w:val="28"/>
        </w:rPr>
        <w:t xml:space="preserve"> настоящего пункта, направляет в территориальный орган Федерального казначейства по месту обслуживания лицевого счета заказчика информацию о дате приемки выполненных работ, уточненный график выполнения работ по Договору (при необходимости), Договор (информацию о номере реестровой записи), проект акта о приемке выполненных работ, подписанный подрядчиком</w:t>
      </w:r>
      <w:proofErr w:type="gramEnd"/>
      <w:r w:rsidRPr="003403C5">
        <w:rPr>
          <w:rFonts w:ascii="Times New Roman" w:hAnsi="Times New Roman" w:cs="Times New Roman"/>
          <w:sz w:val="28"/>
          <w:szCs w:val="28"/>
        </w:rPr>
        <w:t xml:space="preserve"> (исполнителем) по Договору и завизированный представителем организации, осуществляющей строительный контроль, с приложением:</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34">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lastRenderedPageBreak/>
        <w:t>- справки о стоимости выполненных работ и затрат;</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проектной документации &lt;1&gt;;</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&lt;1</w:t>
      </w:r>
      <w:proofErr w:type="gramStart"/>
      <w:r w:rsidRPr="003403C5">
        <w:rPr>
          <w:rFonts w:ascii="Times New Roman" w:hAnsi="Times New Roman" w:cs="Times New Roman"/>
          <w:sz w:val="28"/>
          <w:szCs w:val="28"/>
        </w:rPr>
        <w:t>&gt; В</w:t>
      </w:r>
      <w:proofErr w:type="gramEnd"/>
      <w:r w:rsidRPr="003403C5">
        <w:rPr>
          <w:rFonts w:ascii="Times New Roman" w:hAnsi="Times New Roman" w:cs="Times New Roman"/>
          <w:sz w:val="28"/>
          <w:szCs w:val="28"/>
        </w:rPr>
        <w:t xml:space="preserve"> соответствии с </w:t>
      </w:r>
      <w:hyperlink r:id="rId35">
        <w:r w:rsidRPr="003403C5">
          <w:rPr>
            <w:rFonts w:ascii="Times New Roman" w:hAnsi="Times New Roman" w:cs="Times New Roman"/>
            <w:sz w:val="28"/>
            <w:szCs w:val="28"/>
          </w:rPr>
          <w:t>постановлением</w:t>
        </w:r>
      </w:hyperlink>
      <w:r w:rsidRPr="003403C5">
        <w:rPr>
          <w:rFonts w:ascii="Times New Roman" w:hAnsi="Times New Roman" w:cs="Times New Roman"/>
          <w:sz w:val="28"/>
          <w:szCs w:val="28"/>
        </w:rP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30, ст. 5775).</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рабочей документации;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положительного заключения государственной экспертизы &lt;2&gt;:</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&lt;2</w:t>
      </w:r>
      <w:proofErr w:type="gramStart"/>
      <w:r w:rsidRPr="003403C5">
        <w:rPr>
          <w:rFonts w:ascii="Times New Roman" w:hAnsi="Times New Roman" w:cs="Times New Roman"/>
          <w:sz w:val="28"/>
          <w:szCs w:val="28"/>
        </w:rPr>
        <w:t>&gt; В</w:t>
      </w:r>
      <w:proofErr w:type="gramEnd"/>
      <w:r w:rsidRPr="003403C5">
        <w:rPr>
          <w:rFonts w:ascii="Times New Roman" w:hAnsi="Times New Roman" w:cs="Times New Roman"/>
          <w:sz w:val="28"/>
          <w:szCs w:val="28"/>
        </w:rPr>
        <w:t xml:space="preserve"> соответствии с </w:t>
      </w:r>
      <w:hyperlink r:id="rId36">
        <w:r w:rsidRPr="003403C5">
          <w:rPr>
            <w:rFonts w:ascii="Times New Roman" w:hAnsi="Times New Roman" w:cs="Times New Roman"/>
            <w:sz w:val="28"/>
            <w:szCs w:val="28"/>
          </w:rPr>
          <w:t>постановлением</w:t>
        </w:r>
      </w:hyperlink>
      <w:r w:rsidRPr="003403C5">
        <w:rPr>
          <w:rFonts w:ascii="Times New Roman" w:hAnsi="Times New Roman" w:cs="Times New Roman"/>
          <w:sz w:val="28"/>
          <w:szCs w:val="28"/>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о достоверности определения сметной стоимости;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исполнительной документации на выполненный объем работ;</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иных документов, подтверждающих фактическое выполнение работ.</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Абзацы одиннадцатый - двенадцатый утратили силу. - </w:t>
      </w:r>
      <w:hyperlink r:id="rId37">
        <w:r w:rsidRPr="003403C5">
          <w:rPr>
            <w:rFonts w:ascii="Times New Roman" w:hAnsi="Times New Roman" w:cs="Times New Roman"/>
            <w:sz w:val="28"/>
            <w:szCs w:val="28"/>
          </w:rPr>
          <w:t>Приказ</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bookmarkStart w:id="4" w:name="P99"/>
      <w:bookmarkEnd w:id="4"/>
      <w:r w:rsidRPr="003403C5">
        <w:rPr>
          <w:rFonts w:ascii="Times New Roman" w:hAnsi="Times New Roman" w:cs="Times New Roman"/>
          <w:sz w:val="28"/>
          <w:szCs w:val="28"/>
        </w:rPr>
        <w:t>9. С целью организации проведения осмотра руководитель территориального органа Федерального казначейства, осуществляющего осмотр, принимает решение о назначении сотрудника (группы сотрудников), ответственног</w:t>
      </w:r>
      <w:proofErr w:type="gramStart"/>
      <w:r w:rsidRPr="003403C5">
        <w:rPr>
          <w:rFonts w:ascii="Times New Roman" w:hAnsi="Times New Roman" w:cs="Times New Roman"/>
          <w:sz w:val="28"/>
          <w:szCs w:val="28"/>
        </w:rPr>
        <w:t>о(</w:t>
      </w:r>
      <w:proofErr w:type="gramEnd"/>
      <w:r w:rsidRPr="003403C5">
        <w:rPr>
          <w:rFonts w:ascii="Times New Roman" w:hAnsi="Times New Roman" w:cs="Times New Roman"/>
          <w:sz w:val="28"/>
          <w:szCs w:val="28"/>
        </w:rPr>
        <w:t xml:space="preserve">-ых) за проведение осмотра фактически поставленных товаров (выполненных работ, оказанных услуг) (далее - ответственный сотрудник, группа ответственных сотрудников), в соответствии с приказом территориального органа Федерального казначейства (рекомендуемый образец приведен в </w:t>
      </w:r>
      <w:hyperlink w:anchor="P382">
        <w:r w:rsidRPr="003403C5">
          <w:rPr>
            <w:rFonts w:ascii="Times New Roman" w:hAnsi="Times New Roman" w:cs="Times New Roman"/>
            <w:sz w:val="28"/>
            <w:szCs w:val="28"/>
          </w:rPr>
          <w:t>приложении N 2</w:t>
        </w:r>
      </w:hyperlink>
      <w:r w:rsidRPr="003403C5">
        <w:rPr>
          <w:rFonts w:ascii="Times New Roman" w:hAnsi="Times New Roman" w:cs="Times New Roman"/>
          <w:sz w:val="28"/>
          <w:szCs w:val="28"/>
        </w:rPr>
        <w:t xml:space="preserve"> к настоящему Регламенту).</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38">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приказе территориального органа Федерального казначейства, указанном в </w:t>
      </w:r>
      <w:hyperlink w:anchor="P99">
        <w:r w:rsidRPr="003403C5">
          <w:rPr>
            <w:rFonts w:ascii="Times New Roman" w:hAnsi="Times New Roman" w:cs="Times New Roman"/>
            <w:sz w:val="28"/>
            <w:szCs w:val="28"/>
          </w:rPr>
          <w:t>абзаце первом</w:t>
        </w:r>
      </w:hyperlink>
      <w:r w:rsidRPr="003403C5">
        <w:rPr>
          <w:rFonts w:ascii="Times New Roman" w:hAnsi="Times New Roman" w:cs="Times New Roman"/>
          <w:sz w:val="28"/>
          <w:szCs w:val="28"/>
        </w:rPr>
        <w:t xml:space="preserve"> настоящего пункта, указывается наименование объекта осмотра, наименование предмета осмотра в соответствии с Договором, ответственный сотрудник либо группа ответственных сотрудников с указанием руководителя группы.</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lastRenderedPageBreak/>
        <w:t>В случае</w:t>
      </w:r>
      <w:proofErr w:type="gramStart"/>
      <w:r w:rsidRPr="003403C5">
        <w:rPr>
          <w:rFonts w:ascii="Times New Roman" w:hAnsi="Times New Roman" w:cs="Times New Roman"/>
          <w:sz w:val="28"/>
          <w:szCs w:val="28"/>
        </w:rPr>
        <w:t>,</w:t>
      </w:r>
      <w:proofErr w:type="gramEnd"/>
      <w:r w:rsidRPr="003403C5">
        <w:rPr>
          <w:rFonts w:ascii="Times New Roman" w:hAnsi="Times New Roman" w:cs="Times New Roman"/>
          <w:sz w:val="28"/>
          <w:szCs w:val="28"/>
        </w:rPr>
        <w:t xml:space="preserve"> если для проведения осмотра требуются специальные знания, квалификация, а также при проведении осмотра фактически выполненных строительно-монтажных работ, по инициативе территориального органа Федерального казначейства к проведению осмотра привлекаются работники Федерального казенного учреждения "Центр по обеспечению деятельности Казначейства России" (далее - ФКУ ЦОКР) или филиалов ФКУ ЦОКР (далее - иные специалисты).</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39">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bookmarkStart w:id="5" w:name="P104"/>
      <w:bookmarkEnd w:id="5"/>
      <w:r w:rsidRPr="003403C5">
        <w:rPr>
          <w:rFonts w:ascii="Times New Roman" w:hAnsi="Times New Roman" w:cs="Times New Roman"/>
          <w:sz w:val="28"/>
          <w:szCs w:val="28"/>
        </w:rPr>
        <w:t>Федеральное казначейство вправе принять решение об определении территориального органа Федерального казначейства, уполномоченного на проведение осмотра.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Управление казначейского сопровождения Федерального казначейства не позднее рабочего дня, следующего за днем принятия решения, указанного в </w:t>
      </w:r>
      <w:hyperlink w:anchor="P104">
        <w:r w:rsidRPr="003403C5">
          <w:rPr>
            <w:rFonts w:ascii="Times New Roman" w:hAnsi="Times New Roman" w:cs="Times New Roman"/>
            <w:sz w:val="28"/>
            <w:szCs w:val="28"/>
          </w:rPr>
          <w:t>абзаце четвертом</w:t>
        </w:r>
      </w:hyperlink>
      <w:r w:rsidRPr="003403C5">
        <w:rPr>
          <w:rFonts w:ascii="Times New Roman" w:hAnsi="Times New Roman" w:cs="Times New Roman"/>
          <w:sz w:val="28"/>
          <w:szCs w:val="28"/>
        </w:rPr>
        <w:t xml:space="preserve"> настоящего пункта,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заказчика и в территориальный орган Федерального казначейства, уполномоченный на проведение осмотра.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4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Абзац утратил силу. - </w:t>
      </w:r>
      <w:hyperlink r:id="rId41">
        <w:r w:rsidRPr="003403C5">
          <w:rPr>
            <w:rFonts w:ascii="Times New Roman" w:hAnsi="Times New Roman" w:cs="Times New Roman"/>
            <w:sz w:val="28"/>
            <w:szCs w:val="28"/>
          </w:rPr>
          <w:t>Приказ</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10. </w:t>
      </w:r>
      <w:proofErr w:type="gramStart"/>
      <w:r w:rsidRPr="003403C5">
        <w:rPr>
          <w:rFonts w:ascii="Times New Roman" w:hAnsi="Times New Roman" w:cs="Times New Roman"/>
          <w:sz w:val="28"/>
          <w:szCs w:val="28"/>
        </w:rPr>
        <w:t>Отдел расширенного казначейского сопровождения, отдел казначейского сопровождения или иное структурное подразделение территориального органа Федерального казначейства, ответственное за осуществление казначейского сопровождения средств и проведение проверок при расширенном казначейском сопровождении (далее -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w:t>
      </w:r>
      <w:proofErr w:type="gramEnd"/>
      <w:r w:rsidRPr="003403C5">
        <w:rPr>
          <w:rFonts w:ascii="Times New Roman" w:hAnsi="Times New Roman" w:cs="Times New Roman"/>
          <w:sz w:val="28"/>
          <w:szCs w:val="28"/>
        </w:rPr>
        <w:t xml:space="preserve"> (выполненных работ, оказанных услуг), графика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осуществляет организацию проведения осмотра: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42">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а) осуществляет анализ представленного заказчиком Договора, а также документов о приемке товаров, работ, услуг совместно с иными специалистами (при необходимости), в целях определения: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продолжительности проведения осмотра;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средств фото- и видеотехники и/или средств измерений (измерительных приборов), необходимых для осуществления осмотра;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необходимости привлечения к осмотру иных специалистов и обеспечения их уведомления о месте, дате и времени начала осмотра;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б) обеспечивает организацию мероприятий по проведению осмотра с учетом положений, указанных в </w:t>
      </w:r>
      <w:hyperlink w:anchor="P99">
        <w:r w:rsidRPr="003403C5">
          <w:rPr>
            <w:rFonts w:ascii="Times New Roman" w:hAnsi="Times New Roman" w:cs="Times New Roman"/>
            <w:sz w:val="28"/>
            <w:szCs w:val="28"/>
          </w:rPr>
          <w:t>пункте 9</w:t>
        </w:r>
      </w:hyperlink>
      <w:r w:rsidRPr="003403C5">
        <w:rPr>
          <w:rFonts w:ascii="Times New Roman" w:hAnsi="Times New Roman" w:cs="Times New Roman"/>
          <w:sz w:val="28"/>
          <w:szCs w:val="28"/>
        </w:rPr>
        <w:t xml:space="preserve"> настоящего Регламента;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подтверждает дату проведения осмотра и не </w:t>
      </w:r>
      <w:proofErr w:type="gramStart"/>
      <w:r w:rsidRPr="003403C5">
        <w:rPr>
          <w:rFonts w:ascii="Times New Roman" w:hAnsi="Times New Roman" w:cs="Times New Roman"/>
          <w:sz w:val="28"/>
          <w:szCs w:val="28"/>
        </w:rPr>
        <w:t>позднее</w:t>
      </w:r>
      <w:proofErr w:type="gramEnd"/>
      <w:r w:rsidRPr="003403C5">
        <w:rPr>
          <w:rFonts w:ascii="Times New Roman" w:hAnsi="Times New Roman" w:cs="Times New Roman"/>
          <w:sz w:val="28"/>
          <w:szCs w:val="28"/>
        </w:rPr>
        <w:t xml:space="preserve"> чем за 1 рабочий день до начала проведения осмотра направляет заказчику уведомление о проведении осмотра (рекомендуемый образец приведен в </w:t>
      </w:r>
      <w:hyperlink w:anchor="P191">
        <w:r w:rsidRPr="003403C5">
          <w:rPr>
            <w:rFonts w:ascii="Times New Roman" w:hAnsi="Times New Roman" w:cs="Times New Roman"/>
            <w:sz w:val="28"/>
            <w:szCs w:val="28"/>
          </w:rPr>
          <w:t>приложении N 1</w:t>
        </w:r>
      </w:hyperlink>
      <w:r w:rsidRPr="003403C5">
        <w:rPr>
          <w:rFonts w:ascii="Times New Roman" w:hAnsi="Times New Roman" w:cs="Times New Roman"/>
          <w:sz w:val="28"/>
          <w:szCs w:val="28"/>
        </w:rPr>
        <w:t xml:space="preserve"> к настоящему </w:t>
      </w:r>
      <w:r w:rsidRPr="003403C5">
        <w:rPr>
          <w:rFonts w:ascii="Times New Roman" w:hAnsi="Times New Roman" w:cs="Times New Roman"/>
          <w:sz w:val="28"/>
          <w:szCs w:val="28"/>
        </w:rPr>
        <w:lastRenderedPageBreak/>
        <w:t>Регламенту) (далее - Уведомление о проведении осмотра), с указанием места, даты и времени проведения осмотра, с предложением принять участие в осмотре и обеспечить допуск ответственного сотрудника, группы ответственных сотрудников, иных специалистов (далее при совместном упоминании - сотрудники, ответственные за проведение осмотра) к месту расположения предмета осмотра.</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В случае непредставления заказчиком документов (представления не полного перечня документов), предусмотренных </w:t>
      </w:r>
      <w:hyperlink w:anchor="P80">
        <w:r w:rsidRPr="003403C5">
          <w:rPr>
            <w:rFonts w:ascii="Times New Roman" w:hAnsi="Times New Roman" w:cs="Times New Roman"/>
            <w:sz w:val="28"/>
            <w:szCs w:val="28"/>
          </w:rPr>
          <w:t>пунктом 8</w:t>
        </w:r>
      </w:hyperlink>
      <w:r w:rsidRPr="003403C5">
        <w:rPr>
          <w:rFonts w:ascii="Times New Roman" w:hAnsi="Times New Roman" w:cs="Times New Roman"/>
          <w:sz w:val="28"/>
          <w:szCs w:val="28"/>
        </w:rPr>
        <w:t xml:space="preserve"> настоящего Регламента для проведения осмотра фактически выполненных строительно-монтажных работ, территориальный орган Федерального казначейства по месту обслуживания лицевого счета заказчика уведомляет заказчика об отказе в приеме документов с указанием причины возврата в срок не позднее второго рабочего дня, следующего за днем получения документов.</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(абзац введен </w:t>
      </w:r>
      <w:hyperlink r:id="rId43">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11. Осмотр осуществляется сотрудниками, ответственными за проведение осмотра, непосредственно по месту расположения предмета осмотра в присутствии заказчика либо его уполномоченных представителей.</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44">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случае отсутствия заказчика или его уполномоченных представителей на месте проведения осмотра осмотр не проводится, что фиксируется в акте по результатам осмотра поставки товара (выполнения работ, оказания услуг) (рекомендуемый образец приведен в </w:t>
      </w:r>
      <w:hyperlink w:anchor="P461">
        <w:r w:rsidRPr="003403C5">
          <w:rPr>
            <w:rFonts w:ascii="Times New Roman" w:hAnsi="Times New Roman" w:cs="Times New Roman"/>
            <w:sz w:val="28"/>
            <w:szCs w:val="28"/>
          </w:rPr>
          <w:t>приложении N 3</w:t>
        </w:r>
      </w:hyperlink>
      <w:r w:rsidRPr="003403C5">
        <w:rPr>
          <w:rFonts w:ascii="Times New Roman" w:hAnsi="Times New Roman" w:cs="Times New Roman"/>
          <w:sz w:val="28"/>
          <w:szCs w:val="28"/>
        </w:rPr>
        <w:t xml:space="preserve"> к настоящему Регламенту) (далее - Акт).</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45">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12. К материалам по результатам осмотра поставленных товаров, выполненных работ, оказанных услуг прилагаются документы, подтверждающие надлежащее уведомление заказчика о месте, дате и времени проведения осмотра (переписка по электронной почте или копия письма на бумажном носителе с отметкой представителя заказчика о получении либо иной документ, позволяющий подтвердить факт надлежащего уведомления заказчика).</w:t>
      </w:r>
    </w:p>
    <w:p w:rsidR="00EC4AD9" w:rsidRPr="003403C5" w:rsidRDefault="00EC4AD9" w:rsidP="003403C5">
      <w:pPr>
        <w:pStyle w:val="ConsPlusNormal"/>
        <w:ind w:firstLine="540"/>
        <w:jc w:val="both"/>
        <w:rPr>
          <w:rFonts w:ascii="Times New Roman" w:hAnsi="Times New Roman" w:cs="Times New Roman"/>
          <w:sz w:val="28"/>
          <w:szCs w:val="28"/>
        </w:rPr>
      </w:pPr>
      <w:bookmarkStart w:id="6" w:name="P123"/>
      <w:bookmarkEnd w:id="6"/>
      <w:r w:rsidRPr="003403C5">
        <w:rPr>
          <w:rFonts w:ascii="Times New Roman" w:hAnsi="Times New Roman" w:cs="Times New Roman"/>
          <w:sz w:val="28"/>
          <w:szCs w:val="28"/>
        </w:rPr>
        <w:t xml:space="preserve">13. </w:t>
      </w:r>
      <w:proofErr w:type="gramStart"/>
      <w:r w:rsidRPr="003403C5">
        <w:rPr>
          <w:rFonts w:ascii="Times New Roman" w:hAnsi="Times New Roman" w:cs="Times New Roman"/>
          <w:sz w:val="28"/>
          <w:szCs w:val="28"/>
        </w:rPr>
        <w:t>Осмотр предметов осмотра, расположенных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осмотра,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w:t>
      </w:r>
      <w:proofErr w:type="gramEnd"/>
      <w:r w:rsidRPr="003403C5">
        <w:rPr>
          <w:rFonts w:ascii="Times New Roman" w:hAnsi="Times New Roman" w:cs="Times New Roman"/>
          <w:sz w:val="28"/>
          <w:szCs w:val="28"/>
        </w:rPr>
        <w:t xml:space="preserve"> Российской Федерации и Правительства Российской Федерации.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14. Фото- и видеосъемка, средства измерений (измерительные приборы) (при необходимости) используются в ходе осмотра с учетом ограничений, указанных в </w:t>
      </w:r>
      <w:hyperlink w:anchor="P123">
        <w:r w:rsidRPr="003403C5">
          <w:rPr>
            <w:rFonts w:ascii="Times New Roman" w:hAnsi="Times New Roman" w:cs="Times New Roman"/>
            <w:sz w:val="28"/>
            <w:szCs w:val="28"/>
          </w:rPr>
          <w:t>пункте 13</w:t>
        </w:r>
      </w:hyperlink>
      <w:r w:rsidRPr="003403C5">
        <w:rPr>
          <w:rFonts w:ascii="Times New Roman" w:hAnsi="Times New Roman" w:cs="Times New Roman"/>
          <w:sz w:val="28"/>
          <w:szCs w:val="28"/>
        </w:rPr>
        <w:t xml:space="preserve"> настоящего Регламента.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46">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случаях, когда предмет осмотра не может быть осмотрен без нарушения его конструктивной целостности (например, скрытые работы) или упаковки, либо ввиду его особых физических, технологических свойств (характеристик), </w:t>
      </w:r>
      <w:r w:rsidRPr="003403C5">
        <w:rPr>
          <w:rFonts w:ascii="Times New Roman" w:hAnsi="Times New Roman" w:cs="Times New Roman"/>
          <w:sz w:val="28"/>
          <w:szCs w:val="28"/>
        </w:rPr>
        <w:lastRenderedPageBreak/>
        <w:t>сотрудники, ответственные за проведение осмотра, осуществляют проверку Договора и документов о приемке товаров, работ, услуг, без выезда к месту нахождения предмета осмотра.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4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15. Видеосъемка применяется в случаях, когда фотосъемка не позволяет отразить целостность предмета осмотра.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16. Полученные в ходе осмотра фот</w:t>
      </w:r>
      <w:proofErr w:type="gramStart"/>
      <w:r w:rsidRPr="003403C5">
        <w:rPr>
          <w:rFonts w:ascii="Times New Roman" w:hAnsi="Times New Roman" w:cs="Times New Roman"/>
          <w:sz w:val="28"/>
          <w:szCs w:val="28"/>
        </w:rPr>
        <w:t>о-</w:t>
      </w:r>
      <w:proofErr w:type="gramEnd"/>
      <w:r w:rsidRPr="003403C5">
        <w:rPr>
          <w:rFonts w:ascii="Times New Roman" w:hAnsi="Times New Roman" w:cs="Times New Roman"/>
          <w:sz w:val="28"/>
          <w:szCs w:val="28"/>
        </w:rPr>
        <w:t xml:space="preserve"> и (или) видеоматериалы (результаты измерений) должны содержать отметку о дате, времени измерений, фото- и (или) видеосъемки.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17. По результатам осмотра составляется Акт.</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п</w:t>
      </w:r>
      <w:proofErr w:type="gramEnd"/>
      <w:r w:rsidRPr="003403C5">
        <w:rPr>
          <w:rFonts w:ascii="Times New Roman" w:hAnsi="Times New Roman" w:cs="Times New Roman"/>
          <w:sz w:val="28"/>
          <w:szCs w:val="28"/>
        </w:rPr>
        <w:t xml:space="preserve">. 17 в ред. </w:t>
      </w:r>
      <w:hyperlink r:id="rId48">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18. Результаты осмотра разных предметов осмотра оформляются в отдельных документах по каждому предмету осмотра с приложением фото- и видеоматериалов, результатов измерений (при наличии), на которых указывается дата и время фот</w:t>
      </w:r>
      <w:proofErr w:type="gramStart"/>
      <w:r w:rsidRPr="003403C5">
        <w:rPr>
          <w:rFonts w:ascii="Times New Roman" w:hAnsi="Times New Roman" w:cs="Times New Roman"/>
          <w:sz w:val="28"/>
          <w:szCs w:val="28"/>
        </w:rPr>
        <w:t>о-</w:t>
      </w:r>
      <w:proofErr w:type="gramEnd"/>
      <w:r w:rsidRPr="003403C5">
        <w:rPr>
          <w:rFonts w:ascii="Times New Roman" w:hAnsi="Times New Roman" w:cs="Times New Roman"/>
          <w:sz w:val="28"/>
          <w:szCs w:val="28"/>
        </w:rPr>
        <w:t xml:space="preserve"> видеосъемки (измерений). При изготовлении фото- и видеоматериалов допускается использование любых общедоступных цифровых форматов записи фото- или видеофайлов (</w:t>
      </w:r>
      <w:proofErr w:type="spellStart"/>
      <w:r w:rsidRPr="003403C5">
        <w:rPr>
          <w:rFonts w:ascii="Times New Roman" w:hAnsi="Times New Roman" w:cs="Times New Roman"/>
          <w:sz w:val="28"/>
          <w:szCs w:val="28"/>
        </w:rPr>
        <w:t>jpeg</w:t>
      </w:r>
      <w:proofErr w:type="spellEnd"/>
      <w:r w:rsidRPr="003403C5">
        <w:rPr>
          <w:rFonts w:ascii="Times New Roman" w:hAnsi="Times New Roman" w:cs="Times New Roman"/>
          <w:sz w:val="28"/>
          <w:szCs w:val="28"/>
        </w:rPr>
        <w:t xml:space="preserve">, </w:t>
      </w:r>
      <w:proofErr w:type="spellStart"/>
      <w:r w:rsidRPr="003403C5">
        <w:rPr>
          <w:rFonts w:ascii="Times New Roman" w:hAnsi="Times New Roman" w:cs="Times New Roman"/>
          <w:sz w:val="28"/>
          <w:szCs w:val="28"/>
        </w:rPr>
        <w:t>png</w:t>
      </w:r>
      <w:proofErr w:type="spellEnd"/>
      <w:r w:rsidRPr="003403C5">
        <w:rPr>
          <w:rFonts w:ascii="Times New Roman" w:hAnsi="Times New Roman" w:cs="Times New Roman"/>
          <w:sz w:val="28"/>
          <w:szCs w:val="28"/>
        </w:rPr>
        <w:t xml:space="preserve">, </w:t>
      </w:r>
      <w:proofErr w:type="spellStart"/>
      <w:r w:rsidRPr="003403C5">
        <w:rPr>
          <w:rFonts w:ascii="Times New Roman" w:hAnsi="Times New Roman" w:cs="Times New Roman"/>
          <w:sz w:val="28"/>
          <w:szCs w:val="28"/>
        </w:rPr>
        <w:t>tif</w:t>
      </w:r>
      <w:proofErr w:type="spellEnd"/>
      <w:r w:rsidRPr="003403C5">
        <w:rPr>
          <w:rFonts w:ascii="Times New Roman" w:hAnsi="Times New Roman" w:cs="Times New Roman"/>
          <w:sz w:val="28"/>
          <w:szCs w:val="28"/>
        </w:rPr>
        <w:t xml:space="preserve">, mpeg4, </w:t>
      </w:r>
      <w:proofErr w:type="spellStart"/>
      <w:r w:rsidRPr="003403C5">
        <w:rPr>
          <w:rFonts w:ascii="Times New Roman" w:hAnsi="Times New Roman" w:cs="Times New Roman"/>
          <w:sz w:val="28"/>
          <w:szCs w:val="28"/>
        </w:rPr>
        <w:t>avi</w:t>
      </w:r>
      <w:proofErr w:type="spellEnd"/>
      <w:r w:rsidRPr="003403C5">
        <w:rPr>
          <w:rFonts w:ascii="Times New Roman" w:hAnsi="Times New Roman" w:cs="Times New Roman"/>
          <w:sz w:val="28"/>
          <w:szCs w:val="28"/>
        </w:rPr>
        <w:t xml:space="preserve"> и иных).</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В случае привлечения к осмотру иных специалистов по итогам проверки ими составляется отчет о проведенном осмотре (далее - Отчет о проведении осмотра). Результаты Отчета о проведении осмотра учитываются руководителем группы ответственных сотрудников (ответственным сотрудником) при оформлении результатов проверки.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49">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19. В А</w:t>
      </w:r>
      <w:proofErr w:type="gramStart"/>
      <w:r w:rsidRPr="003403C5">
        <w:rPr>
          <w:rFonts w:ascii="Times New Roman" w:hAnsi="Times New Roman" w:cs="Times New Roman"/>
          <w:sz w:val="28"/>
          <w:szCs w:val="28"/>
        </w:rPr>
        <w:t>кт вкл</w:t>
      </w:r>
      <w:proofErr w:type="gramEnd"/>
      <w:r w:rsidRPr="003403C5">
        <w:rPr>
          <w:rFonts w:ascii="Times New Roman" w:hAnsi="Times New Roman" w:cs="Times New Roman"/>
          <w:sz w:val="28"/>
          <w:szCs w:val="28"/>
        </w:rPr>
        <w:t>ючаются выводы, основанные на результатах осмотра, в том числе полученные на основании проведенных исследований с применением фото- и видеотехники, средств измерений (измерительных приборов) (при необходимости) и анализе документов о приемке товаров, работ, услуг, а также на основании Отчета о проведении осмотра.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5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Акт составляется и подписывается в двух экземплярах руководителем группы ответственных сотрудников (ответственным сотрудником), со стороны заказчика (его уполномоченного представителя) ознакомление с Актом удостоверяется подписью заказчика (его уполномоченного представителя). Один экземпляр Акта остается у руководителя группы ответственных сотрудников (ответственного сотрудника), второй экземпляр направляется (передается) заказчику (его уполномоченному представителю) не позднее следующего рабочего дня после подписания.</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51">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В случае отказа заказчика (его уполномоченного представителя) от подписи об ознакомлении с Актом либо получения экземпляра Акта руководитель группы ответственных сотрудников (ответственный сотрудник) в соответствующей графе удостоверяет подписью отметку об отказе заказчика (его уполномоченного представителя) от подписи об ознакомлении с Актом, либо от получения экземпляра Акта.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52">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bookmarkStart w:id="7" w:name="P141"/>
      <w:bookmarkEnd w:id="7"/>
      <w:r w:rsidRPr="003403C5">
        <w:rPr>
          <w:rFonts w:ascii="Times New Roman" w:hAnsi="Times New Roman" w:cs="Times New Roman"/>
          <w:sz w:val="28"/>
          <w:szCs w:val="28"/>
        </w:rPr>
        <w:lastRenderedPageBreak/>
        <w:t xml:space="preserve">20. </w:t>
      </w:r>
      <w:proofErr w:type="gramStart"/>
      <w:r w:rsidRPr="003403C5">
        <w:rPr>
          <w:rFonts w:ascii="Times New Roman" w:hAnsi="Times New Roman" w:cs="Times New Roman"/>
          <w:sz w:val="28"/>
          <w:szCs w:val="28"/>
        </w:rPr>
        <w:t>Копия Акта (за исключением Акта, содержащего сведения, составляющие государственную и иную охраняемую законом тайну) на следующий рабочий день после дня подписания направляется руководителем группы ответственных сотрудников (ответственным сотрудником) в территориальный орган Федерального казначейства по месту обслуживания лицевого счета заказчика и размещается в информационной системе Федерального казначейства.</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53">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К </w:t>
      </w:r>
      <w:hyperlink w:anchor="P461">
        <w:r w:rsidRPr="003403C5">
          <w:rPr>
            <w:rFonts w:ascii="Times New Roman" w:hAnsi="Times New Roman" w:cs="Times New Roman"/>
            <w:sz w:val="28"/>
            <w:szCs w:val="28"/>
          </w:rPr>
          <w:t>Акту</w:t>
        </w:r>
      </w:hyperlink>
      <w:r w:rsidRPr="003403C5">
        <w:rPr>
          <w:rFonts w:ascii="Times New Roman" w:hAnsi="Times New Roman" w:cs="Times New Roman"/>
          <w:sz w:val="28"/>
          <w:szCs w:val="28"/>
        </w:rPr>
        <w:t xml:space="preserve"> прикладываются и направляются в порядке, предусмотренном </w:t>
      </w:r>
      <w:hyperlink w:anchor="P141">
        <w:r w:rsidRPr="003403C5">
          <w:rPr>
            <w:rFonts w:ascii="Times New Roman" w:hAnsi="Times New Roman" w:cs="Times New Roman"/>
            <w:sz w:val="28"/>
            <w:szCs w:val="28"/>
          </w:rPr>
          <w:t>абзацем первым</w:t>
        </w:r>
      </w:hyperlink>
      <w:r w:rsidRPr="003403C5">
        <w:rPr>
          <w:rFonts w:ascii="Times New Roman" w:hAnsi="Times New Roman" w:cs="Times New Roman"/>
          <w:sz w:val="28"/>
          <w:szCs w:val="28"/>
        </w:rPr>
        <w:t xml:space="preserve"> настоящего пункта, фото- и видеоматериалы, результаты измерений (при наличии), не содержащие сведения ограниченного доступа.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54">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21. Составленные по результатам осмотров </w:t>
      </w:r>
      <w:hyperlink w:anchor="P461">
        <w:r w:rsidRPr="003403C5">
          <w:rPr>
            <w:rFonts w:ascii="Times New Roman" w:hAnsi="Times New Roman" w:cs="Times New Roman"/>
            <w:sz w:val="28"/>
            <w:szCs w:val="28"/>
          </w:rPr>
          <w:t>Акты</w:t>
        </w:r>
      </w:hyperlink>
      <w:r w:rsidRPr="003403C5">
        <w:rPr>
          <w:rFonts w:ascii="Times New Roman" w:hAnsi="Times New Roman" w:cs="Times New Roman"/>
          <w:sz w:val="28"/>
          <w:szCs w:val="28"/>
        </w:rPr>
        <w:t xml:space="preserve"> с приложением фот</w:t>
      </w:r>
      <w:proofErr w:type="gramStart"/>
      <w:r w:rsidRPr="003403C5">
        <w:rPr>
          <w:rFonts w:ascii="Times New Roman" w:hAnsi="Times New Roman" w:cs="Times New Roman"/>
          <w:sz w:val="28"/>
          <w:szCs w:val="28"/>
        </w:rPr>
        <w:t>о-</w:t>
      </w:r>
      <w:proofErr w:type="gramEnd"/>
      <w:r w:rsidRPr="003403C5">
        <w:rPr>
          <w:rFonts w:ascii="Times New Roman" w:hAnsi="Times New Roman" w:cs="Times New Roman"/>
          <w:sz w:val="28"/>
          <w:szCs w:val="28"/>
        </w:rPr>
        <w:t xml:space="preserve"> и (или) видеоматериалов (результатов измерений) (при наличии) хранятся в структурном подразделении территориального органа Федерального казначейства, в соответствии с законодательством Российской Федерации об архивном деле.</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55">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22. </w:t>
      </w:r>
      <w:proofErr w:type="gramStart"/>
      <w:r w:rsidRPr="003403C5">
        <w:rPr>
          <w:rFonts w:ascii="Times New Roman" w:hAnsi="Times New Roman" w:cs="Times New Roman"/>
          <w:sz w:val="28"/>
          <w:szCs w:val="28"/>
        </w:rPr>
        <w:t>При проведении осмотра фактически поставленных товаров (выполненных работ, оказанных услуг) по контрактам (договорам), заключенным в рамках исполнения государственного (муниципального) контракта, договора (соглашения), в случае если фактически поставленные товары, выполненные работы, оказанные услуги были подтверждены при оплате расходов заказчика по государственному (муниципальному) контракту, договору (соглашению), руководитель группы ответственных сотрудников (ответственный сотрудник), осуществляющей данный осмотр, запрашивает у территориального органа Федерального казначейства по</w:t>
      </w:r>
      <w:proofErr w:type="gramEnd"/>
      <w:r w:rsidRPr="003403C5">
        <w:rPr>
          <w:rFonts w:ascii="Times New Roman" w:hAnsi="Times New Roman" w:cs="Times New Roman"/>
          <w:sz w:val="28"/>
          <w:szCs w:val="28"/>
        </w:rPr>
        <w:t xml:space="preserve"> месту открытия лицевого счета заказчика информацию (копию Акта о результатах ранее проведенного осмотра соответствующих поставленных товаров, выполненных работ, оказанных услуг).</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56">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В случае</w:t>
      </w:r>
      <w:proofErr w:type="gramStart"/>
      <w:r w:rsidRPr="003403C5">
        <w:rPr>
          <w:rFonts w:ascii="Times New Roman" w:hAnsi="Times New Roman" w:cs="Times New Roman"/>
          <w:sz w:val="28"/>
          <w:szCs w:val="28"/>
        </w:rPr>
        <w:t>,</w:t>
      </w:r>
      <w:proofErr w:type="gramEnd"/>
      <w:r w:rsidRPr="003403C5">
        <w:rPr>
          <w:rFonts w:ascii="Times New Roman" w:hAnsi="Times New Roman" w:cs="Times New Roman"/>
          <w:sz w:val="28"/>
          <w:szCs w:val="28"/>
        </w:rPr>
        <w:t xml:space="preserve"> если по государственному (муниципальному) контракту в полном объеме поставлены товары, выполнены работы, оказаны услуги и по результатам осмотра установлено соответствие фактически поставленных товаров (выполненных работ, оказанных услуг) условиям государственного (муниципального) контракта, а также документам о приемке товаров, работ, услуг, и составлен Акт, то проверка поставки товаров (выполнения работ, оказания услуг) по контрактам (договорам), заключенным в рамках исполнения указанного государственного (муниципального) контракта не осуществляется.</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5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bookmarkStart w:id="8" w:name="P151"/>
      <w:bookmarkEnd w:id="8"/>
      <w:r w:rsidRPr="003403C5">
        <w:rPr>
          <w:rFonts w:ascii="Times New Roman" w:hAnsi="Times New Roman" w:cs="Times New Roman"/>
          <w:sz w:val="28"/>
          <w:szCs w:val="28"/>
        </w:rPr>
        <w:t xml:space="preserve">23. </w:t>
      </w:r>
      <w:proofErr w:type="gramStart"/>
      <w:r w:rsidRPr="003403C5">
        <w:rPr>
          <w:rFonts w:ascii="Times New Roman" w:hAnsi="Times New Roman" w:cs="Times New Roman"/>
          <w:sz w:val="28"/>
          <w:szCs w:val="28"/>
        </w:rPr>
        <w:t>При нахождении заказчика, исполнителя и предмета осмотра на территории разных субъектов Российской Федерации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информации о номере реестровой </w:t>
      </w:r>
      <w:r w:rsidRPr="003403C5">
        <w:rPr>
          <w:rFonts w:ascii="Times New Roman" w:hAnsi="Times New Roman" w:cs="Times New Roman"/>
          <w:sz w:val="28"/>
          <w:szCs w:val="28"/>
        </w:rPr>
        <w:lastRenderedPageBreak/>
        <w:t>записи) и документов о приемке товаров, работ, услуг направляет в территориальный орган (территориальные органы) Федерального казначейства по месту нахождения предмета (предметов) осмотра информацию о поступлении указанных информации и документов с указанием места расположения предмета осмотра и приложением сканированных копий Договора (информации о номере реестровой записи) и документов о приемке товаров, работ, услуг, не содержащих сведений ограниченного</w:t>
      </w:r>
      <w:proofErr w:type="gramEnd"/>
      <w:r w:rsidRPr="003403C5">
        <w:rPr>
          <w:rFonts w:ascii="Times New Roman" w:hAnsi="Times New Roman" w:cs="Times New Roman"/>
          <w:sz w:val="28"/>
          <w:szCs w:val="28"/>
        </w:rPr>
        <w:t xml:space="preserve"> доступа, а также информирует территориальный орган Федерального казначейства по месту обслуживания лицевого счета исполнителя по Договору (при необходимости) о поступлении вышеуказанных информации и документов с указанием места расположения предмета осмотра.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58">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24. Руководитель территориального органа Федерального казначейства по месту нахождения предмета (предметов) осмотра при поступлении информации и документов, указанных в </w:t>
      </w:r>
      <w:hyperlink w:anchor="P151">
        <w:r w:rsidRPr="003403C5">
          <w:rPr>
            <w:rFonts w:ascii="Times New Roman" w:hAnsi="Times New Roman" w:cs="Times New Roman"/>
            <w:sz w:val="28"/>
            <w:szCs w:val="28"/>
          </w:rPr>
          <w:t>пункте 23</w:t>
        </w:r>
      </w:hyperlink>
      <w:r w:rsidRPr="003403C5">
        <w:rPr>
          <w:rFonts w:ascii="Times New Roman" w:hAnsi="Times New Roman" w:cs="Times New Roman"/>
          <w:sz w:val="28"/>
          <w:szCs w:val="28"/>
        </w:rPr>
        <w:t xml:space="preserve"> настоящего Регламента, обеспечивает осуществление мероприятий в соответствии с </w:t>
      </w:r>
      <w:hyperlink w:anchor="P99">
        <w:r w:rsidRPr="003403C5">
          <w:rPr>
            <w:rFonts w:ascii="Times New Roman" w:hAnsi="Times New Roman" w:cs="Times New Roman"/>
            <w:sz w:val="28"/>
            <w:szCs w:val="28"/>
          </w:rPr>
          <w:t>пунктами 9</w:t>
        </w:r>
      </w:hyperlink>
      <w:r w:rsidRPr="003403C5">
        <w:rPr>
          <w:rFonts w:ascii="Times New Roman" w:hAnsi="Times New Roman" w:cs="Times New Roman"/>
          <w:sz w:val="28"/>
          <w:szCs w:val="28"/>
        </w:rPr>
        <w:t xml:space="preserve"> - </w:t>
      </w:r>
      <w:hyperlink w:anchor="P141">
        <w:r w:rsidRPr="003403C5">
          <w:rPr>
            <w:rFonts w:ascii="Times New Roman" w:hAnsi="Times New Roman" w:cs="Times New Roman"/>
            <w:sz w:val="28"/>
            <w:szCs w:val="28"/>
          </w:rPr>
          <w:t>20</w:t>
        </w:r>
      </w:hyperlink>
      <w:r w:rsidRPr="003403C5">
        <w:rPr>
          <w:rFonts w:ascii="Times New Roman" w:hAnsi="Times New Roman" w:cs="Times New Roman"/>
          <w:sz w:val="28"/>
          <w:szCs w:val="28"/>
        </w:rPr>
        <w:t xml:space="preserve"> настоящего Регламента.</w:t>
      </w:r>
    </w:p>
    <w:p w:rsidR="00EC4AD9" w:rsidRPr="003403C5" w:rsidRDefault="00EC4AD9" w:rsidP="003403C5">
      <w:pPr>
        <w:pStyle w:val="ConsPlusNormal"/>
        <w:ind w:firstLine="540"/>
        <w:jc w:val="both"/>
        <w:rPr>
          <w:rFonts w:ascii="Times New Roman" w:hAnsi="Times New Roman" w:cs="Times New Roman"/>
          <w:sz w:val="28"/>
          <w:szCs w:val="28"/>
        </w:rPr>
      </w:pPr>
      <w:bookmarkStart w:id="9" w:name="P154"/>
      <w:bookmarkEnd w:id="9"/>
      <w:r w:rsidRPr="003403C5">
        <w:rPr>
          <w:rFonts w:ascii="Times New Roman" w:hAnsi="Times New Roman" w:cs="Times New Roman"/>
          <w:sz w:val="28"/>
          <w:szCs w:val="28"/>
        </w:rPr>
        <w:t xml:space="preserve">25. </w:t>
      </w:r>
      <w:proofErr w:type="gramStart"/>
      <w:r w:rsidRPr="003403C5">
        <w:rPr>
          <w:rFonts w:ascii="Times New Roman" w:hAnsi="Times New Roman" w:cs="Times New Roman"/>
          <w:sz w:val="28"/>
          <w:szCs w:val="28"/>
        </w:rPr>
        <w:t xml:space="preserve">Заказчик в целях оплаты расходов по Договору при получении по результатам осмотра Акта осуществляет направление в территориальный орган Федерального казначейства по месту обслуживания лицевого счета заказчика распоряжений о совершении казначейских платежей, оформленных в соответствии с порядком казначейского обслуживания, установленным Федеральным казначейством в соответствии с </w:t>
      </w:r>
      <w:hyperlink r:id="rId59">
        <w:r w:rsidRPr="003403C5">
          <w:rPr>
            <w:rFonts w:ascii="Times New Roman" w:hAnsi="Times New Roman" w:cs="Times New Roman"/>
            <w:sz w:val="28"/>
            <w:szCs w:val="28"/>
          </w:rPr>
          <w:t>пунктом 1 статьи 242.19-1</w:t>
        </w:r>
      </w:hyperlink>
      <w:r w:rsidRPr="003403C5">
        <w:rPr>
          <w:rFonts w:ascii="Times New Roman" w:hAnsi="Times New Roman" w:cs="Times New Roman"/>
          <w:sz w:val="28"/>
          <w:szCs w:val="28"/>
        </w:rPr>
        <w:t xml:space="preserve"> Бюджетного кодекса Российской Федерации, и документов, подтверждающих возникновение денежных обязательств участника</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казначейского сопровождения на сумму подтвержденного объема поставленных товаров (выполненных работ, оказанных услуг), установленных в процессе осуществления осмотра и отраженных в Акте (далее - подтверждающие документы), предусмотренных Порядком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утвержденным приказом Министерства финансов Российской Федерации &lt;3&gt;, либо порядком, установленным</w:t>
      </w:r>
      <w:proofErr w:type="gramEnd"/>
      <w:r w:rsidRPr="003403C5">
        <w:rPr>
          <w:rFonts w:ascii="Times New Roman" w:hAnsi="Times New Roman" w:cs="Times New Roman"/>
          <w:sz w:val="28"/>
          <w:szCs w:val="28"/>
        </w:rPr>
        <w:t xml:space="preserve"> Министерством финансов Российской Федерации на основании </w:t>
      </w:r>
      <w:hyperlink r:id="rId60">
        <w:r w:rsidRPr="003403C5">
          <w:rPr>
            <w:rFonts w:ascii="Times New Roman" w:hAnsi="Times New Roman" w:cs="Times New Roman"/>
            <w:sz w:val="28"/>
            <w:szCs w:val="28"/>
          </w:rPr>
          <w:t>пункта 4 статьи 242.23</w:t>
        </w:r>
      </w:hyperlink>
      <w:r w:rsidRPr="003403C5">
        <w:rPr>
          <w:rFonts w:ascii="Times New Roman" w:hAnsi="Times New Roman" w:cs="Times New Roman"/>
          <w:sz w:val="28"/>
          <w:szCs w:val="28"/>
        </w:rPr>
        <w:t xml:space="preserve"> Бюджетного кодекса Российской Федерации (далее при совместном упоминании - Порядок санкционирования).</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61">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&lt;3&gt; </w:t>
      </w:r>
      <w:hyperlink r:id="rId62">
        <w:r w:rsidRPr="003403C5">
          <w:rPr>
            <w:rFonts w:ascii="Times New Roman" w:hAnsi="Times New Roman" w:cs="Times New Roman"/>
            <w:sz w:val="28"/>
            <w:szCs w:val="28"/>
          </w:rPr>
          <w:t>Приказ</w:t>
        </w:r>
      </w:hyperlink>
      <w:r w:rsidRPr="003403C5">
        <w:rPr>
          <w:rFonts w:ascii="Times New Roman" w:hAnsi="Times New Roman" w:cs="Times New Roman"/>
          <w:sz w:val="28"/>
          <w:szCs w:val="28"/>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от 30 ноября 2021 г. N 197н (зарегистрирован Министерством юстиции Российской Федерации 14 января 2022 г., </w:t>
      </w:r>
      <w:r w:rsidRPr="003403C5">
        <w:rPr>
          <w:rFonts w:ascii="Times New Roman" w:hAnsi="Times New Roman" w:cs="Times New Roman"/>
          <w:sz w:val="28"/>
          <w:szCs w:val="28"/>
        </w:rPr>
        <w:lastRenderedPageBreak/>
        <w:t>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63">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26. Территориальный орган Федерального казначейства осуществляет проверку представленных заказчиком в соответствии с </w:t>
      </w:r>
      <w:hyperlink w:anchor="P154">
        <w:r w:rsidRPr="003403C5">
          <w:rPr>
            <w:rFonts w:ascii="Times New Roman" w:hAnsi="Times New Roman" w:cs="Times New Roman"/>
            <w:sz w:val="28"/>
            <w:szCs w:val="28"/>
          </w:rPr>
          <w:t>пунктом 25</w:t>
        </w:r>
      </w:hyperlink>
      <w:r w:rsidRPr="003403C5">
        <w:rPr>
          <w:rFonts w:ascii="Times New Roman" w:hAnsi="Times New Roman" w:cs="Times New Roman"/>
          <w:sz w:val="28"/>
          <w:szCs w:val="28"/>
        </w:rPr>
        <w:t xml:space="preserve"> настоящего Регламента распоряжений о совершении казначейских платежей и подтверждающих документов с приложением копии Акта в соответствии с Порядком санкционирования.</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roofErr w:type="gramStart"/>
      <w:r w:rsidRPr="003403C5">
        <w:rPr>
          <w:rFonts w:ascii="Times New Roman" w:hAnsi="Times New Roman" w:cs="Times New Roman"/>
          <w:sz w:val="28"/>
          <w:szCs w:val="28"/>
        </w:rPr>
        <w:t>в</w:t>
      </w:r>
      <w:proofErr w:type="gramEnd"/>
      <w:r w:rsidRPr="003403C5">
        <w:rPr>
          <w:rFonts w:ascii="Times New Roman" w:hAnsi="Times New Roman" w:cs="Times New Roman"/>
          <w:sz w:val="28"/>
          <w:szCs w:val="28"/>
        </w:rPr>
        <w:t xml:space="preserve"> ред. </w:t>
      </w:r>
      <w:hyperlink r:id="rId64">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27. Территориальный орган Федерального казначейства информирует заказчика о необходимости устранения замечаний, установленных в процессе осуществления осмотра и отраженных в Акте.</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Повторный осмотр осуществляется после устранения всех замечаний, указанных в </w:t>
      </w:r>
      <w:hyperlink w:anchor="P461">
        <w:r w:rsidRPr="003403C5">
          <w:rPr>
            <w:rFonts w:ascii="Times New Roman" w:hAnsi="Times New Roman" w:cs="Times New Roman"/>
            <w:sz w:val="28"/>
            <w:szCs w:val="28"/>
          </w:rPr>
          <w:t>Акте</w:t>
        </w:r>
      </w:hyperlink>
      <w:r w:rsidRPr="003403C5">
        <w:rPr>
          <w:rFonts w:ascii="Times New Roman" w:hAnsi="Times New Roman" w:cs="Times New Roman"/>
          <w:sz w:val="28"/>
          <w:szCs w:val="28"/>
        </w:rPr>
        <w:t xml:space="preserve">, в соответствии с </w:t>
      </w:r>
      <w:hyperlink w:anchor="P77">
        <w:r w:rsidRPr="003403C5">
          <w:rPr>
            <w:rFonts w:ascii="Times New Roman" w:hAnsi="Times New Roman" w:cs="Times New Roman"/>
            <w:sz w:val="28"/>
            <w:szCs w:val="28"/>
          </w:rPr>
          <w:t>главой III</w:t>
        </w:r>
      </w:hyperlink>
      <w:r w:rsidRPr="003403C5">
        <w:rPr>
          <w:rFonts w:ascii="Times New Roman" w:hAnsi="Times New Roman" w:cs="Times New Roman"/>
          <w:sz w:val="28"/>
          <w:szCs w:val="28"/>
        </w:rPr>
        <w:t xml:space="preserve"> настоящего Регламента.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28. Информационный обмен документами о результатах осмотра между территориальными органами Федерального казначейства осуществляется с использованием информационных систем Федерального казначейства (за исключением документов, содержащих сведения, составляющие государственную и иную охраняемую законом тайну).</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1</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Регламенту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территориальными органами </w:t>
      </w:r>
      <w:proofErr w:type="gramStart"/>
      <w:r w:rsidRPr="003403C5">
        <w:rPr>
          <w:rFonts w:ascii="Times New Roman" w:hAnsi="Times New Roman" w:cs="Times New Roman"/>
          <w:sz w:val="28"/>
          <w:szCs w:val="28"/>
        </w:rPr>
        <w:t>Федерального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казначейства проверки соответствия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фактически поставленных товаров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(выполненных работ, оказанных услуг),</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том числе с использованием фото-</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видеотехники, информации, указанной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государственном (муниципальном)</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договоре (соглашении),</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xml:space="preserve"> (договоре), документах,</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подтверждающих</w:t>
      </w:r>
      <w:proofErr w:type="gramEnd"/>
      <w:r w:rsidRPr="003403C5">
        <w:rPr>
          <w:rFonts w:ascii="Times New Roman" w:hAnsi="Times New Roman" w:cs="Times New Roman"/>
          <w:sz w:val="28"/>
          <w:szCs w:val="28"/>
        </w:rPr>
        <w:t xml:space="preserve"> возникновение денежных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обязательств участников </w:t>
      </w:r>
      <w:proofErr w:type="gramStart"/>
      <w:r w:rsidRPr="003403C5">
        <w:rPr>
          <w:rFonts w:ascii="Times New Roman" w:hAnsi="Times New Roman" w:cs="Times New Roman"/>
          <w:sz w:val="28"/>
          <w:szCs w:val="28"/>
        </w:rPr>
        <w:t>казначейского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сопровождения, </w:t>
      </w:r>
      <w:proofErr w:type="gramStart"/>
      <w:r w:rsidRPr="003403C5">
        <w:rPr>
          <w:rFonts w:ascii="Times New Roman" w:hAnsi="Times New Roman" w:cs="Times New Roman"/>
          <w:sz w:val="28"/>
          <w:szCs w:val="28"/>
        </w:rPr>
        <w:t>утвержденному</w:t>
      </w:r>
      <w:proofErr w:type="gramEnd"/>
      <w:r w:rsidRPr="003403C5">
        <w:rPr>
          <w:rFonts w:ascii="Times New Roman" w:hAnsi="Times New Roman" w:cs="Times New Roman"/>
          <w:sz w:val="28"/>
          <w:szCs w:val="28"/>
        </w:rPr>
        <w:t xml:space="preserve"> приказом</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lastRenderedPageBreak/>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
        <w:gridCol w:w="2457"/>
        <w:gridCol w:w="340"/>
        <w:gridCol w:w="1644"/>
        <w:gridCol w:w="1134"/>
        <w:gridCol w:w="3061"/>
      </w:tblGrid>
      <w:tr w:rsidR="003403C5" w:rsidRPr="003403C5">
        <w:tc>
          <w:tcPr>
            <w:tcW w:w="9070" w:type="dxa"/>
            <w:gridSpan w:val="6"/>
            <w:tcBorders>
              <w:top w:val="nil"/>
              <w:left w:val="nil"/>
              <w:bottom w:val="nil"/>
              <w:right w:val="nil"/>
            </w:tcBorders>
            <w:vAlign w:val="center"/>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________ N _________</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На N _______________</w:t>
            </w:r>
          </w:p>
        </w:tc>
      </w:tr>
      <w:tr w:rsidR="003403C5" w:rsidRPr="003403C5">
        <w:tc>
          <w:tcPr>
            <w:tcW w:w="9070" w:type="dxa"/>
            <w:gridSpan w:val="6"/>
            <w:tcBorders>
              <w:top w:val="nil"/>
              <w:left w:val="nil"/>
              <w:bottom w:val="nil"/>
              <w:right w:val="nil"/>
            </w:tcBorders>
            <w:vAlign w:val="bottom"/>
          </w:tcPr>
          <w:p w:rsidR="00EC4AD9" w:rsidRPr="003403C5" w:rsidRDefault="00EC4AD9" w:rsidP="003403C5">
            <w:pPr>
              <w:pStyle w:val="ConsPlusNormal"/>
              <w:jc w:val="center"/>
              <w:rPr>
                <w:rFonts w:ascii="Times New Roman" w:hAnsi="Times New Roman" w:cs="Times New Roman"/>
                <w:sz w:val="28"/>
                <w:szCs w:val="28"/>
              </w:rPr>
            </w:pPr>
            <w:bookmarkStart w:id="10" w:name="P191"/>
            <w:bookmarkEnd w:id="10"/>
            <w:r w:rsidRPr="003403C5">
              <w:rPr>
                <w:rFonts w:ascii="Times New Roman" w:hAnsi="Times New Roman" w:cs="Times New Roman"/>
                <w:sz w:val="28"/>
                <w:szCs w:val="28"/>
              </w:rPr>
              <w:t xml:space="preserve">Уведомление о проведении осмотра </w:t>
            </w:r>
            <w:hyperlink w:anchor="P239">
              <w:r w:rsidRPr="003403C5">
                <w:rPr>
                  <w:rFonts w:ascii="Times New Roman" w:hAnsi="Times New Roman" w:cs="Times New Roman"/>
                  <w:sz w:val="28"/>
                  <w:szCs w:val="28"/>
                </w:rPr>
                <w:t>&lt;1&gt;</w:t>
              </w:r>
            </w:hyperlink>
          </w:p>
        </w:tc>
      </w:tr>
      <w:tr w:rsidR="003403C5" w:rsidRPr="003403C5">
        <w:tc>
          <w:tcPr>
            <w:tcW w:w="4875" w:type="dxa"/>
            <w:gridSpan w:val="4"/>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195"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875" w:type="dxa"/>
            <w:gridSpan w:val="4"/>
            <w:tcBorders>
              <w:top w:val="nil"/>
              <w:left w:val="nil"/>
              <w:bottom w:val="nil"/>
              <w:right w:val="nil"/>
            </w:tcBorders>
            <w:vAlign w:val="center"/>
          </w:tcPr>
          <w:p w:rsidR="00EC4AD9" w:rsidRPr="003403C5" w:rsidRDefault="00EC4AD9" w:rsidP="003403C5">
            <w:pPr>
              <w:pStyle w:val="ConsPlusNormal"/>
              <w:rPr>
                <w:rFonts w:ascii="Times New Roman" w:hAnsi="Times New Roman" w:cs="Times New Roman"/>
                <w:sz w:val="28"/>
                <w:szCs w:val="28"/>
              </w:rPr>
            </w:pPr>
          </w:p>
        </w:tc>
        <w:tc>
          <w:tcPr>
            <w:tcW w:w="4195" w:type="dxa"/>
            <w:gridSpan w:val="2"/>
            <w:tcBorders>
              <w:top w:val="single" w:sz="4" w:space="0" w:color="auto"/>
              <w:left w:val="nil"/>
              <w:bottom w:val="nil"/>
              <w:right w:val="nil"/>
            </w:tcBorders>
            <w:vAlign w:val="cente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 руководителя заказчика)</w:t>
            </w:r>
          </w:p>
        </w:tc>
      </w:tr>
      <w:tr w:rsidR="003403C5" w:rsidRPr="003403C5">
        <w:tc>
          <w:tcPr>
            <w:tcW w:w="4875" w:type="dxa"/>
            <w:gridSpan w:val="4"/>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195"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875" w:type="dxa"/>
            <w:gridSpan w:val="4"/>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195" w:type="dxa"/>
            <w:gridSpan w:val="2"/>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(фамилия и инициалы)</w:t>
            </w:r>
          </w:p>
        </w:tc>
      </w:tr>
      <w:tr w:rsidR="003403C5" w:rsidRPr="003403C5">
        <w:tc>
          <w:tcPr>
            <w:tcW w:w="2891" w:type="dxa"/>
            <w:gridSpan w:val="2"/>
            <w:tcBorders>
              <w:top w:val="nil"/>
              <w:left w:val="nil"/>
              <w:bottom w:val="nil"/>
              <w:right w:val="nil"/>
            </w:tcBorders>
          </w:tcPr>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Уважаемы</w:t>
            </w:r>
            <w:proofErr w:type="gramStart"/>
            <w:r w:rsidRPr="003403C5">
              <w:rPr>
                <w:rFonts w:ascii="Times New Roman" w:hAnsi="Times New Roman" w:cs="Times New Roman"/>
                <w:sz w:val="28"/>
                <w:szCs w:val="28"/>
              </w:rPr>
              <w:t>й(</w:t>
            </w:r>
            <w:proofErr w:type="gramEnd"/>
            <w:r w:rsidRPr="003403C5">
              <w:rPr>
                <w:rFonts w:ascii="Times New Roman" w:hAnsi="Times New Roman" w:cs="Times New Roman"/>
                <w:sz w:val="28"/>
                <w:szCs w:val="28"/>
              </w:rPr>
              <w:t>-</w:t>
            </w:r>
            <w:proofErr w:type="spellStart"/>
            <w:r w:rsidRPr="003403C5">
              <w:rPr>
                <w:rFonts w:ascii="Times New Roman" w:hAnsi="Times New Roman" w:cs="Times New Roman"/>
                <w:sz w:val="28"/>
                <w:szCs w:val="28"/>
              </w:rPr>
              <w:t>ая</w:t>
            </w:r>
            <w:proofErr w:type="spellEnd"/>
            <w:r w:rsidRPr="003403C5">
              <w:rPr>
                <w:rFonts w:ascii="Times New Roman" w:hAnsi="Times New Roman" w:cs="Times New Roman"/>
                <w:sz w:val="28"/>
                <w:szCs w:val="28"/>
              </w:rPr>
              <w:t>)</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778"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06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
        </w:tc>
      </w:tr>
      <w:tr w:rsidR="003403C5" w:rsidRPr="003403C5">
        <w:tc>
          <w:tcPr>
            <w:tcW w:w="2891" w:type="dxa"/>
            <w:gridSpan w:val="2"/>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778" w:type="dxa"/>
            <w:gridSpan w:val="2"/>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(имя, отчество) </w:t>
            </w:r>
            <w:hyperlink w:anchor="P240">
              <w:r w:rsidRPr="003403C5">
                <w:rPr>
                  <w:rFonts w:ascii="Times New Roman" w:hAnsi="Times New Roman" w:cs="Times New Roman"/>
                  <w:sz w:val="28"/>
                  <w:szCs w:val="28"/>
                </w:rPr>
                <w:t>&lt;2&gt;</w:t>
              </w:r>
            </w:hyperlink>
          </w:p>
        </w:tc>
        <w:tc>
          <w:tcPr>
            <w:tcW w:w="30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0" w:type="dxa"/>
            <w:gridSpan w:val="6"/>
            <w:tcBorders>
              <w:top w:val="nil"/>
              <w:left w:val="nil"/>
              <w:bottom w:val="nil"/>
              <w:right w:val="nil"/>
            </w:tcBorders>
          </w:tcPr>
          <w:p w:rsidR="00EC4AD9" w:rsidRPr="003403C5" w:rsidRDefault="00EC4AD9" w:rsidP="003403C5">
            <w:pPr>
              <w:pStyle w:val="ConsPlusNormal"/>
              <w:ind w:firstLine="283"/>
              <w:jc w:val="both"/>
              <w:rPr>
                <w:rFonts w:ascii="Times New Roman" w:hAnsi="Times New Roman" w:cs="Times New Roman"/>
                <w:sz w:val="28"/>
                <w:szCs w:val="28"/>
              </w:rPr>
            </w:pPr>
            <w:proofErr w:type="gramStart"/>
            <w:r w:rsidRPr="003403C5">
              <w:rPr>
                <w:rFonts w:ascii="Times New Roman" w:hAnsi="Times New Roman" w:cs="Times New Roman"/>
                <w:sz w:val="28"/>
                <w:szCs w:val="28"/>
              </w:rPr>
              <w:t>Управление Федерального казначейства по __________________________________________________________________________ (далее - УФК по ____________________________) уведомляет Вас, что в соответствии</w:t>
            </w:r>
            <w:proofErr w:type="gramEnd"/>
          </w:p>
        </w:tc>
      </w:tr>
      <w:tr w:rsidR="003403C5" w:rsidRPr="003403C5">
        <w:tc>
          <w:tcPr>
            <w:tcW w:w="43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с</w:t>
            </w:r>
          </w:p>
        </w:tc>
        <w:tc>
          <w:tcPr>
            <w:tcW w:w="8636" w:type="dxa"/>
            <w:gridSpan w:val="5"/>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3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8636" w:type="dxa"/>
            <w:gridSpan w:val="5"/>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(указывается пункт, реквизиты, наименование правового акта (решения) Правительства Российской Федерации о проведении проверки фактически поставленных товаров (выполненных работ, оказанных услуг) на соответствие информации, указанной в Договоре, документах о приемке товаров, работ, услуг)</w:t>
            </w:r>
          </w:p>
        </w:tc>
      </w:tr>
      <w:tr w:rsidR="003403C5" w:rsidRPr="003403C5">
        <w:tc>
          <w:tcPr>
            <w:tcW w:w="9070"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0" w:type="dxa"/>
            <w:gridSpan w:val="6"/>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(указывается фактический адрес проведения осмотра)</w:t>
            </w:r>
          </w:p>
        </w:tc>
      </w:tr>
      <w:tr w:rsidR="003403C5" w:rsidRPr="003403C5">
        <w:tc>
          <w:tcPr>
            <w:tcW w:w="9070" w:type="dxa"/>
            <w:gridSpan w:val="6"/>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будет проводиться осмотр поставленных товаров (выполненных работ, оказанных услуг) с использованием средств фото- и видеотехники и/или средств измерений (измерительных приборов) (при необходимости).</w:t>
            </w:r>
          </w:p>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Срок проведения осмотра - с __:__ "__" _______ по __:__ "__" ______ 20__ года.</w:t>
            </w:r>
          </w:p>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С учетом изложенного, Вам необходимо обеспечить допуск к месту осмотра следующих специалистов</w:t>
            </w:r>
          </w:p>
        </w:tc>
      </w:tr>
      <w:tr w:rsidR="003403C5" w:rsidRPr="003403C5">
        <w:tc>
          <w:tcPr>
            <w:tcW w:w="9070"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0" w:type="dxa"/>
            <w:gridSpan w:val="6"/>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(указывается должность и Ф.И.О. сотрудников, ответственных за проведение осмотра)</w:t>
            </w:r>
          </w:p>
        </w:tc>
      </w:tr>
      <w:tr w:rsidR="00EC4AD9" w:rsidRPr="003403C5">
        <w:tc>
          <w:tcPr>
            <w:tcW w:w="9070" w:type="dxa"/>
            <w:gridSpan w:val="6"/>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lastRenderedPageBreak/>
              <w:t>и предлагается принять участие в проведении осмотра либо направить своего уполномоченного представителя.</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3403C5" w:rsidRPr="003403C5">
        <w:tc>
          <w:tcPr>
            <w:tcW w:w="3855"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649"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87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3855"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(Должность руководителя группы ответственных сотрудников (ответственного сотрудника)</w:t>
            </w:r>
            <w:proofErr w:type="gramEnd"/>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649"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(Ф.И.О.)</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87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r>
      <w:tr w:rsidR="00EC4AD9" w:rsidRPr="003403C5">
        <w:tblPrEx>
          <w:tblBorders>
            <w:insideH w:val="none" w:sz="0" w:space="0" w:color="auto"/>
          </w:tblBorders>
        </w:tblPrEx>
        <w:tc>
          <w:tcPr>
            <w:tcW w:w="3855"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 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649"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87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bookmarkStart w:id="11" w:name="P239"/>
      <w:bookmarkEnd w:id="11"/>
      <w:r w:rsidRPr="003403C5">
        <w:rPr>
          <w:rFonts w:ascii="Times New Roman" w:hAnsi="Times New Roman" w:cs="Times New Roman"/>
          <w:sz w:val="28"/>
          <w:szCs w:val="28"/>
        </w:rPr>
        <w:t>&lt;1</w:t>
      </w:r>
      <w:proofErr w:type="gramStart"/>
      <w:r w:rsidRPr="003403C5">
        <w:rPr>
          <w:rFonts w:ascii="Times New Roman" w:hAnsi="Times New Roman" w:cs="Times New Roman"/>
          <w:sz w:val="28"/>
          <w:szCs w:val="28"/>
        </w:rPr>
        <w:t>&gt; О</w:t>
      </w:r>
      <w:proofErr w:type="gramEnd"/>
      <w:r w:rsidRPr="003403C5">
        <w:rPr>
          <w:rFonts w:ascii="Times New Roman" w:hAnsi="Times New Roman" w:cs="Times New Roman"/>
          <w:sz w:val="28"/>
          <w:szCs w:val="28"/>
        </w:rPr>
        <w:t>формляется на бланке территориального органа Федерального казначейства.</w:t>
      </w:r>
    </w:p>
    <w:p w:rsidR="00EC4AD9" w:rsidRPr="003403C5" w:rsidRDefault="00EC4AD9" w:rsidP="003403C5">
      <w:pPr>
        <w:pStyle w:val="ConsPlusNormal"/>
        <w:ind w:firstLine="540"/>
        <w:jc w:val="both"/>
        <w:rPr>
          <w:rFonts w:ascii="Times New Roman" w:hAnsi="Times New Roman" w:cs="Times New Roman"/>
          <w:sz w:val="28"/>
          <w:szCs w:val="28"/>
        </w:rPr>
      </w:pPr>
      <w:bookmarkStart w:id="12" w:name="P240"/>
      <w:bookmarkEnd w:id="12"/>
      <w:r w:rsidRPr="003403C5">
        <w:rPr>
          <w:rFonts w:ascii="Times New Roman" w:hAnsi="Times New Roman" w:cs="Times New Roman"/>
          <w:sz w:val="28"/>
          <w:szCs w:val="28"/>
        </w:rPr>
        <w:t>&lt;2&gt; Отчество по тексту указывается при наличии.</w:t>
      </w: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1(1)</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Регламенту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территориальными органами </w:t>
      </w:r>
      <w:proofErr w:type="gramStart"/>
      <w:r w:rsidRPr="003403C5">
        <w:rPr>
          <w:rFonts w:ascii="Times New Roman" w:hAnsi="Times New Roman" w:cs="Times New Roman"/>
          <w:sz w:val="28"/>
          <w:szCs w:val="28"/>
        </w:rPr>
        <w:t>Федерального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казначейства проверки соответствия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фактически поставленных товаров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(выполненных работ, оказанных услуг),</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том числе с использованием фото-</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видеотехники, информации, указанной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государственном (муниципальном)</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договоре (соглашении),</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xml:space="preserve"> (договоре), документах,</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подтверждающих</w:t>
      </w:r>
      <w:proofErr w:type="gramEnd"/>
      <w:r w:rsidRPr="003403C5">
        <w:rPr>
          <w:rFonts w:ascii="Times New Roman" w:hAnsi="Times New Roman" w:cs="Times New Roman"/>
          <w:sz w:val="28"/>
          <w:szCs w:val="28"/>
        </w:rPr>
        <w:t xml:space="preserve"> возникновение денежных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обязательств участников </w:t>
      </w:r>
      <w:proofErr w:type="gramStart"/>
      <w:r w:rsidRPr="003403C5">
        <w:rPr>
          <w:rFonts w:ascii="Times New Roman" w:hAnsi="Times New Roman" w:cs="Times New Roman"/>
          <w:sz w:val="28"/>
          <w:szCs w:val="28"/>
        </w:rPr>
        <w:t>казначейского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сопровождения, </w:t>
      </w:r>
      <w:proofErr w:type="gramStart"/>
      <w:r w:rsidRPr="003403C5">
        <w:rPr>
          <w:rFonts w:ascii="Times New Roman" w:hAnsi="Times New Roman" w:cs="Times New Roman"/>
          <w:sz w:val="28"/>
          <w:szCs w:val="28"/>
        </w:rPr>
        <w:t>утвержденному</w:t>
      </w:r>
      <w:proofErr w:type="gramEnd"/>
      <w:r w:rsidRPr="003403C5">
        <w:rPr>
          <w:rFonts w:ascii="Times New Roman" w:hAnsi="Times New Roman" w:cs="Times New Roman"/>
          <w:sz w:val="28"/>
          <w:szCs w:val="28"/>
        </w:rPr>
        <w:t xml:space="preserve"> приказом</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(введено </w:t>
            </w:r>
            <w:hyperlink r:id="rId65">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C4AD9" w:rsidRPr="003403C5">
        <w:tc>
          <w:tcPr>
            <w:tcW w:w="9071" w:type="dxa"/>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bookmarkStart w:id="13" w:name="P267"/>
            <w:bookmarkEnd w:id="13"/>
            <w:r w:rsidRPr="003403C5">
              <w:rPr>
                <w:rFonts w:ascii="Times New Roman" w:hAnsi="Times New Roman" w:cs="Times New Roman"/>
                <w:sz w:val="28"/>
                <w:szCs w:val="28"/>
              </w:rPr>
              <w:lastRenderedPageBreak/>
              <w:t>Информация N 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о дате приемки товаров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(выполненных работ, оказанных </w:t>
            </w:r>
            <w:proofErr w:type="gramStart"/>
            <w:r w:rsidRPr="003403C5">
              <w:rPr>
                <w:rFonts w:ascii="Times New Roman" w:hAnsi="Times New Roman" w:cs="Times New Roman"/>
                <w:sz w:val="28"/>
                <w:szCs w:val="28"/>
              </w:rPr>
              <w:t>услугах</w:t>
            </w:r>
            <w:proofErr w:type="gramEnd"/>
            <w:r w:rsidRPr="003403C5">
              <w:rPr>
                <w:rFonts w:ascii="Times New Roman" w:hAnsi="Times New Roman" w:cs="Times New Roman"/>
                <w:sz w:val="28"/>
                <w:szCs w:val="28"/>
              </w:rPr>
              <w:t>)</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от _________________ 20__ г.</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4592"/>
        <w:gridCol w:w="2891"/>
        <w:gridCol w:w="1587"/>
      </w:tblGrid>
      <w:tr w:rsidR="003403C5" w:rsidRPr="003403C5">
        <w:tc>
          <w:tcPr>
            <w:tcW w:w="4592" w:type="dxa"/>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Наименование Заказчика</w:t>
            </w:r>
          </w:p>
        </w:tc>
        <w:tc>
          <w:tcPr>
            <w:tcW w:w="4478" w:type="dxa"/>
            <w:gridSpan w:val="2"/>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nil"/>
              <w:left w:val="nil"/>
              <w:bottom w:val="single" w:sz="4" w:space="0" w:color="auto"/>
              <w:right w:val="nil"/>
            </w:tcBorders>
            <w:vAlign w:val="bottom"/>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 xml:space="preserve">ИНН </w:t>
            </w:r>
            <w:hyperlink w:anchor="P348">
              <w:r w:rsidRPr="003403C5">
                <w:rPr>
                  <w:rFonts w:ascii="Times New Roman" w:hAnsi="Times New Roman" w:cs="Times New Roman"/>
                  <w:sz w:val="28"/>
                  <w:szCs w:val="28"/>
                </w:rPr>
                <w:t>&lt;1&gt;</w:t>
              </w:r>
            </w:hyperlink>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single" w:sz="4" w:space="0" w:color="auto"/>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 xml:space="preserve">КПП </w:t>
            </w:r>
            <w:hyperlink w:anchor="P349">
              <w:r w:rsidRPr="003403C5">
                <w:rPr>
                  <w:rFonts w:ascii="Times New Roman" w:hAnsi="Times New Roman" w:cs="Times New Roman"/>
                  <w:sz w:val="28"/>
                  <w:szCs w:val="28"/>
                </w:rPr>
                <w:t>&lt;2&gt;</w:t>
              </w:r>
            </w:hyperlink>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Номер лицевого счета</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Аналитический код раздела</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nil"/>
              <w:left w:val="nil"/>
              <w:bottom w:val="single" w:sz="4" w:space="0" w:color="auto"/>
              <w:right w:val="nil"/>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Договор</w:t>
            </w: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Номер</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single" w:sz="4" w:space="0" w:color="auto"/>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Дата</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Номер реестровой записи</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right w:val="single" w:sz="4" w:space="0" w:color="auto"/>
          </w:tblBorders>
        </w:tblPrEx>
        <w:tc>
          <w:tcPr>
            <w:tcW w:w="459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Идентификатор</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right w:val="single" w:sz="4" w:space="0" w:color="auto"/>
          </w:tblBorders>
        </w:tblPrEx>
        <w:tc>
          <w:tcPr>
            <w:tcW w:w="459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891" w:type="dxa"/>
            <w:tcBorders>
              <w:top w:val="nil"/>
              <w:left w:val="nil"/>
              <w:bottom w:val="nil"/>
              <w:right w:val="single" w:sz="4" w:space="0" w:color="auto"/>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Сумма,</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руб.</w:t>
            </w:r>
          </w:p>
        </w:tc>
        <w:tc>
          <w:tcPr>
            <w:tcW w:w="1587" w:type="dxa"/>
            <w:tcBorders>
              <w:top w:val="single" w:sz="4" w:space="0" w:color="auto"/>
              <w:left w:val="single" w:sz="4" w:space="0" w:color="auto"/>
              <w:bottom w:val="single" w:sz="4" w:space="0" w:color="auto"/>
              <w:right w:val="single" w:sz="4" w:space="0" w:color="auto"/>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2778"/>
        <w:gridCol w:w="3785"/>
        <w:gridCol w:w="608"/>
        <w:gridCol w:w="1900"/>
      </w:tblGrid>
      <w:tr w:rsidR="003403C5" w:rsidRPr="003403C5">
        <w:tc>
          <w:tcPr>
            <w:tcW w:w="2778"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Предмет Договора </w:t>
            </w:r>
            <w:hyperlink w:anchor="P350">
              <w:r w:rsidRPr="003403C5">
                <w:rPr>
                  <w:rFonts w:ascii="Times New Roman" w:hAnsi="Times New Roman" w:cs="Times New Roman"/>
                  <w:sz w:val="28"/>
                  <w:szCs w:val="28"/>
                </w:rPr>
                <w:t>&lt;3&gt;</w:t>
              </w:r>
            </w:hyperlink>
          </w:p>
        </w:tc>
        <w:tc>
          <w:tcPr>
            <w:tcW w:w="6293" w:type="dxa"/>
            <w:gridSpan w:val="3"/>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7171" w:type="dxa"/>
            <w:gridSpan w:val="3"/>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 xml:space="preserve">Место нахождения предмета осмотра (фактический адрес) </w:t>
            </w:r>
            <w:hyperlink w:anchor="P351">
              <w:r w:rsidRPr="003403C5">
                <w:rPr>
                  <w:rFonts w:ascii="Times New Roman" w:hAnsi="Times New Roman" w:cs="Times New Roman"/>
                  <w:sz w:val="28"/>
                  <w:szCs w:val="28"/>
                </w:rPr>
                <w:t>&lt;4&gt;</w:t>
              </w:r>
            </w:hyperlink>
          </w:p>
        </w:tc>
        <w:tc>
          <w:tcPr>
            <w:tcW w:w="1900" w:type="dxa"/>
            <w:tcBorders>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4"/>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6563" w:type="dxa"/>
            <w:gridSpan w:val="2"/>
            <w:tcBorders>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Дата приемки товара (выполнения работ, оказания услуг)</w:t>
            </w:r>
          </w:p>
        </w:tc>
        <w:tc>
          <w:tcPr>
            <w:tcW w:w="2508" w:type="dxa"/>
            <w:gridSpan w:val="2"/>
            <w:tcBorders>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4"/>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9071" w:type="dxa"/>
            <w:gridSpan w:val="4"/>
            <w:tcBorders>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Информация о наличии ограничений, связанных с режимом секретности при осмотре __________________________________________________________________________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89"/>
        <w:gridCol w:w="2089"/>
        <w:gridCol w:w="2089"/>
        <w:gridCol w:w="2092"/>
      </w:tblGrid>
      <w:tr w:rsidR="003403C5" w:rsidRPr="003403C5">
        <w:tc>
          <w:tcPr>
            <w:tcW w:w="680"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N </w:t>
            </w:r>
            <w:proofErr w:type="gramStart"/>
            <w:r w:rsidRPr="003403C5">
              <w:rPr>
                <w:rFonts w:ascii="Times New Roman" w:hAnsi="Times New Roman" w:cs="Times New Roman"/>
                <w:sz w:val="28"/>
                <w:szCs w:val="28"/>
              </w:rPr>
              <w:lastRenderedPageBreak/>
              <w:t>п</w:t>
            </w:r>
            <w:proofErr w:type="gramEnd"/>
            <w:r w:rsidRPr="003403C5">
              <w:rPr>
                <w:rFonts w:ascii="Times New Roman" w:hAnsi="Times New Roman" w:cs="Times New Roman"/>
                <w:sz w:val="28"/>
                <w:szCs w:val="28"/>
              </w:rPr>
              <w:t>/п</w:t>
            </w:r>
          </w:p>
        </w:tc>
        <w:tc>
          <w:tcPr>
            <w:tcW w:w="8359" w:type="dxa"/>
            <w:gridSpan w:val="4"/>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lastRenderedPageBreak/>
              <w:t xml:space="preserve">Проект документа о приемке товаров (выполненных работ, </w:t>
            </w:r>
            <w:r w:rsidRPr="003403C5">
              <w:rPr>
                <w:rFonts w:ascii="Times New Roman" w:hAnsi="Times New Roman" w:cs="Times New Roman"/>
                <w:sz w:val="28"/>
                <w:szCs w:val="28"/>
              </w:rPr>
              <w:lastRenderedPageBreak/>
              <w:t>оказанных услуг)</w:t>
            </w:r>
          </w:p>
        </w:tc>
      </w:tr>
      <w:tr w:rsidR="003403C5" w:rsidRPr="003403C5">
        <w:tc>
          <w:tcPr>
            <w:tcW w:w="680"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Наименование документа</w:t>
            </w:r>
          </w:p>
        </w:tc>
        <w:tc>
          <w:tcPr>
            <w:tcW w:w="2089"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N документа</w:t>
            </w:r>
          </w:p>
        </w:tc>
        <w:tc>
          <w:tcPr>
            <w:tcW w:w="2089"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Дата документа</w:t>
            </w:r>
          </w:p>
        </w:tc>
        <w:tc>
          <w:tcPr>
            <w:tcW w:w="2092"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Сумма, руб.</w:t>
            </w:r>
          </w:p>
        </w:tc>
      </w:tr>
      <w:tr w:rsidR="003403C5" w:rsidRPr="003403C5">
        <w:tc>
          <w:tcPr>
            <w:tcW w:w="680"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92" w:type="dxa"/>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680"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92" w:type="dxa"/>
          </w:tcPr>
          <w:p w:rsidR="00EC4AD9" w:rsidRPr="003403C5" w:rsidRDefault="00EC4AD9" w:rsidP="003403C5">
            <w:pPr>
              <w:pStyle w:val="ConsPlusNormal"/>
              <w:rPr>
                <w:rFonts w:ascii="Times New Roman" w:hAnsi="Times New Roman" w:cs="Times New Roman"/>
                <w:sz w:val="28"/>
                <w:szCs w:val="28"/>
              </w:rPr>
            </w:pPr>
          </w:p>
        </w:tc>
      </w:tr>
      <w:tr w:rsidR="00EC4AD9" w:rsidRPr="003403C5">
        <w:tc>
          <w:tcPr>
            <w:tcW w:w="680"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89" w:type="dxa"/>
          </w:tcPr>
          <w:p w:rsidR="00EC4AD9" w:rsidRPr="003403C5" w:rsidRDefault="00EC4AD9" w:rsidP="003403C5">
            <w:pPr>
              <w:pStyle w:val="ConsPlusNormal"/>
              <w:rPr>
                <w:rFonts w:ascii="Times New Roman" w:hAnsi="Times New Roman" w:cs="Times New Roman"/>
                <w:sz w:val="28"/>
                <w:szCs w:val="28"/>
              </w:rPr>
            </w:pPr>
          </w:p>
        </w:tc>
        <w:tc>
          <w:tcPr>
            <w:tcW w:w="2092" w:type="dxa"/>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3403C5" w:rsidRPr="003403C5">
        <w:tc>
          <w:tcPr>
            <w:tcW w:w="4046" w:type="dxa"/>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c>
          <w:tcPr>
            <w:tcW w:w="4046" w:type="dxa"/>
            <w:tcBorders>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(должность руководителя заказчика (уполномоченного лица)</w:t>
            </w:r>
            <w:proofErr w:type="gramEnd"/>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352">
              <w:r w:rsidRPr="003403C5">
                <w:rPr>
                  <w:rFonts w:ascii="Times New Roman" w:hAnsi="Times New Roman" w:cs="Times New Roman"/>
                  <w:sz w:val="28"/>
                  <w:szCs w:val="28"/>
                </w:rPr>
                <w:t>&lt;5&gt;</w:t>
              </w:r>
            </w:hyperlink>
            <w:r w:rsidRPr="003403C5">
              <w:rPr>
                <w:rFonts w:ascii="Times New Roman" w:hAnsi="Times New Roman" w:cs="Times New Roman"/>
                <w:sz w:val="28"/>
                <w:szCs w:val="28"/>
              </w:rPr>
              <w:t>)</w:t>
            </w: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bookmarkStart w:id="14" w:name="P348"/>
      <w:bookmarkEnd w:id="14"/>
      <w:r w:rsidRPr="003403C5">
        <w:rPr>
          <w:rFonts w:ascii="Times New Roman" w:hAnsi="Times New Roman" w:cs="Times New Roman"/>
          <w:sz w:val="28"/>
          <w:szCs w:val="28"/>
        </w:rPr>
        <w:t>&lt;1&gt; Идентификационный номер налогоплательщика.</w:t>
      </w:r>
    </w:p>
    <w:p w:rsidR="00EC4AD9" w:rsidRPr="003403C5" w:rsidRDefault="00EC4AD9" w:rsidP="003403C5">
      <w:pPr>
        <w:pStyle w:val="ConsPlusNormal"/>
        <w:ind w:firstLine="540"/>
        <w:jc w:val="both"/>
        <w:rPr>
          <w:rFonts w:ascii="Times New Roman" w:hAnsi="Times New Roman" w:cs="Times New Roman"/>
          <w:sz w:val="28"/>
          <w:szCs w:val="28"/>
        </w:rPr>
      </w:pPr>
      <w:bookmarkStart w:id="15" w:name="P349"/>
      <w:bookmarkEnd w:id="15"/>
      <w:r w:rsidRPr="003403C5">
        <w:rPr>
          <w:rFonts w:ascii="Times New Roman" w:hAnsi="Times New Roman" w:cs="Times New Roman"/>
          <w:sz w:val="28"/>
          <w:szCs w:val="28"/>
        </w:rPr>
        <w:t>&lt;2&gt; Код причины постановки на учет (указывается при наличии).</w:t>
      </w:r>
    </w:p>
    <w:p w:rsidR="00EC4AD9" w:rsidRPr="003403C5" w:rsidRDefault="00EC4AD9" w:rsidP="003403C5">
      <w:pPr>
        <w:pStyle w:val="ConsPlusNormal"/>
        <w:ind w:firstLine="540"/>
        <w:jc w:val="both"/>
        <w:rPr>
          <w:rFonts w:ascii="Times New Roman" w:hAnsi="Times New Roman" w:cs="Times New Roman"/>
          <w:sz w:val="28"/>
          <w:szCs w:val="28"/>
        </w:rPr>
      </w:pPr>
      <w:bookmarkStart w:id="16" w:name="P350"/>
      <w:bookmarkEnd w:id="16"/>
      <w:r w:rsidRPr="003403C5">
        <w:rPr>
          <w:rFonts w:ascii="Times New Roman" w:hAnsi="Times New Roman" w:cs="Times New Roman"/>
          <w:sz w:val="28"/>
          <w:szCs w:val="28"/>
        </w:rPr>
        <w:t>&lt;3</w:t>
      </w:r>
      <w:proofErr w:type="gramStart"/>
      <w:r w:rsidRPr="003403C5">
        <w:rPr>
          <w:rFonts w:ascii="Times New Roman" w:hAnsi="Times New Roman" w:cs="Times New Roman"/>
          <w:sz w:val="28"/>
          <w:szCs w:val="28"/>
        </w:rPr>
        <w:t>&gt; З</w:t>
      </w:r>
      <w:proofErr w:type="gramEnd"/>
      <w:r w:rsidRPr="003403C5">
        <w:rPr>
          <w:rFonts w:ascii="Times New Roman" w:hAnsi="Times New Roman" w:cs="Times New Roman"/>
          <w:sz w:val="28"/>
          <w:szCs w:val="28"/>
        </w:rPr>
        <w:t>а исключением Договоров, содержащих сведения, составляющие государственную тайну.</w:t>
      </w:r>
    </w:p>
    <w:p w:rsidR="00EC4AD9" w:rsidRPr="003403C5" w:rsidRDefault="00EC4AD9" w:rsidP="003403C5">
      <w:pPr>
        <w:pStyle w:val="ConsPlusNormal"/>
        <w:ind w:firstLine="540"/>
        <w:jc w:val="both"/>
        <w:rPr>
          <w:rFonts w:ascii="Times New Roman" w:hAnsi="Times New Roman" w:cs="Times New Roman"/>
          <w:sz w:val="28"/>
          <w:szCs w:val="28"/>
        </w:rPr>
      </w:pPr>
      <w:bookmarkStart w:id="17" w:name="P351"/>
      <w:bookmarkEnd w:id="17"/>
      <w:r w:rsidRPr="003403C5">
        <w:rPr>
          <w:rFonts w:ascii="Times New Roman" w:hAnsi="Times New Roman" w:cs="Times New Roman"/>
          <w:sz w:val="28"/>
          <w:szCs w:val="28"/>
        </w:rPr>
        <w:t>&lt;4&gt; Фактический адрес нахождения предмета осмотра.</w:t>
      </w:r>
    </w:p>
    <w:p w:rsidR="00EC4AD9" w:rsidRPr="003403C5" w:rsidRDefault="00EC4AD9" w:rsidP="003403C5">
      <w:pPr>
        <w:pStyle w:val="ConsPlusNormal"/>
        <w:ind w:firstLine="540"/>
        <w:jc w:val="both"/>
        <w:rPr>
          <w:rFonts w:ascii="Times New Roman" w:hAnsi="Times New Roman" w:cs="Times New Roman"/>
          <w:sz w:val="28"/>
          <w:szCs w:val="28"/>
        </w:rPr>
      </w:pPr>
      <w:bookmarkStart w:id="18" w:name="P352"/>
      <w:bookmarkEnd w:id="18"/>
      <w:r w:rsidRPr="003403C5">
        <w:rPr>
          <w:rFonts w:ascii="Times New Roman" w:hAnsi="Times New Roman" w:cs="Times New Roman"/>
          <w:sz w:val="28"/>
          <w:szCs w:val="28"/>
        </w:rPr>
        <w:t>&lt;5</w:t>
      </w:r>
      <w:proofErr w:type="gramStart"/>
      <w:r w:rsidRPr="003403C5">
        <w:rPr>
          <w:rFonts w:ascii="Times New Roman" w:hAnsi="Times New Roman" w:cs="Times New Roman"/>
          <w:sz w:val="28"/>
          <w:szCs w:val="28"/>
        </w:rPr>
        <w:t>&gt; П</w:t>
      </w:r>
      <w:proofErr w:type="gramEnd"/>
      <w:r w:rsidRPr="003403C5">
        <w:rPr>
          <w:rFonts w:ascii="Times New Roman" w:hAnsi="Times New Roman" w:cs="Times New Roman"/>
          <w:sz w:val="28"/>
          <w:szCs w:val="28"/>
        </w:rPr>
        <w:t>ри наличии.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2</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Регламенту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территориальными органами </w:t>
      </w:r>
      <w:proofErr w:type="gramStart"/>
      <w:r w:rsidRPr="003403C5">
        <w:rPr>
          <w:rFonts w:ascii="Times New Roman" w:hAnsi="Times New Roman" w:cs="Times New Roman"/>
          <w:sz w:val="28"/>
          <w:szCs w:val="28"/>
        </w:rPr>
        <w:t>Федерального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казначейства проверки соответствия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фактически поставленных товаров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(выполненных работ, оказанных услуг),</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том числе с использованием фото-</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видеотехники, информации, указанной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государственном (муниципальном)</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договоре (соглашении),</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xml:space="preserve"> (договоре), документах,</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подтверждающих</w:t>
      </w:r>
      <w:proofErr w:type="gramEnd"/>
      <w:r w:rsidRPr="003403C5">
        <w:rPr>
          <w:rFonts w:ascii="Times New Roman" w:hAnsi="Times New Roman" w:cs="Times New Roman"/>
          <w:sz w:val="28"/>
          <w:szCs w:val="28"/>
        </w:rPr>
        <w:t xml:space="preserve"> возникновение денежных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обязательств участников </w:t>
      </w:r>
      <w:proofErr w:type="gramStart"/>
      <w:r w:rsidRPr="003403C5">
        <w:rPr>
          <w:rFonts w:ascii="Times New Roman" w:hAnsi="Times New Roman" w:cs="Times New Roman"/>
          <w:sz w:val="28"/>
          <w:szCs w:val="28"/>
        </w:rPr>
        <w:t>казначейского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сопровождения, </w:t>
      </w:r>
      <w:proofErr w:type="gramStart"/>
      <w:r w:rsidRPr="003403C5">
        <w:rPr>
          <w:rFonts w:ascii="Times New Roman" w:hAnsi="Times New Roman" w:cs="Times New Roman"/>
          <w:sz w:val="28"/>
          <w:szCs w:val="28"/>
        </w:rPr>
        <w:t>утвержденному</w:t>
      </w:r>
      <w:proofErr w:type="gramEnd"/>
      <w:r w:rsidRPr="003403C5">
        <w:rPr>
          <w:rFonts w:ascii="Times New Roman" w:hAnsi="Times New Roman" w:cs="Times New Roman"/>
          <w:sz w:val="28"/>
          <w:szCs w:val="28"/>
        </w:rPr>
        <w:t xml:space="preserve"> приказом</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66">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7"/>
        <w:gridCol w:w="4484"/>
      </w:tblGrid>
      <w:tr w:rsidR="003403C5" w:rsidRPr="003403C5">
        <w:tc>
          <w:tcPr>
            <w:tcW w:w="9071" w:type="dxa"/>
            <w:gridSpan w:val="2"/>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ФЕДЕРАЛЬНОЕ КАЗНАЧЕЙСТВО</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УПРАВЛЕНИЕ ФЕДЕРАЛЬНОГО КАЗНАЧЕЙСТВА </w:t>
            </w:r>
            <w:proofErr w:type="gramStart"/>
            <w:r w:rsidRPr="003403C5">
              <w:rPr>
                <w:rFonts w:ascii="Times New Roman" w:hAnsi="Times New Roman" w:cs="Times New Roman"/>
                <w:sz w:val="28"/>
                <w:szCs w:val="28"/>
              </w:rPr>
              <w:t>ПО</w:t>
            </w:r>
            <w:proofErr w:type="gramEnd"/>
            <w:r w:rsidRPr="003403C5">
              <w:rPr>
                <w:rFonts w:ascii="Times New Roman" w:hAnsi="Times New Roman" w:cs="Times New Roman"/>
                <w:sz w:val="28"/>
                <w:szCs w:val="28"/>
              </w:rPr>
              <w:t xml:space="preserve"> __________________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(далее - УФК по ____________________________________)</w:t>
            </w:r>
          </w:p>
        </w:tc>
      </w:tr>
      <w:tr w:rsidR="003403C5" w:rsidRPr="003403C5">
        <w:tc>
          <w:tcPr>
            <w:tcW w:w="9071" w:type="dxa"/>
            <w:gridSpan w:val="2"/>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bookmarkStart w:id="19" w:name="P382"/>
            <w:bookmarkEnd w:id="19"/>
            <w:r w:rsidRPr="003403C5">
              <w:rPr>
                <w:rFonts w:ascii="Times New Roman" w:hAnsi="Times New Roman" w:cs="Times New Roman"/>
                <w:sz w:val="28"/>
                <w:szCs w:val="28"/>
              </w:rPr>
              <w:t>ПРИКАЗ</w:t>
            </w:r>
          </w:p>
        </w:tc>
      </w:tr>
      <w:tr w:rsidR="00EC4AD9" w:rsidRPr="003403C5">
        <w:tc>
          <w:tcPr>
            <w:tcW w:w="4587"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от _______________ 202_ г.</w:t>
            </w:r>
          </w:p>
        </w:tc>
        <w:tc>
          <w:tcPr>
            <w:tcW w:w="4484" w:type="dxa"/>
            <w:tcBorders>
              <w:top w:val="nil"/>
              <w:left w:val="nil"/>
              <w:bottom w:val="nil"/>
              <w:right w:val="nil"/>
            </w:tcBorders>
          </w:tcPr>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N 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4"/>
        <w:gridCol w:w="449"/>
        <w:gridCol w:w="599"/>
        <w:gridCol w:w="494"/>
        <w:gridCol w:w="5565"/>
      </w:tblGrid>
      <w:tr w:rsidR="003403C5" w:rsidRPr="003403C5">
        <w:tc>
          <w:tcPr>
            <w:tcW w:w="9071" w:type="dxa"/>
            <w:gridSpan w:val="5"/>
            <w:tcBorders>
              <w:top w:val="nil"/>
              <w:left w:val="nil"/>
              <w:bottom w:val="nil"/>
              <w:right w:val="nil"/>
            </w:tcBorders>
          </w:tcPr>
          <w:p w:rsidR="00EC4AD9" w:rsidRPr="003403C5" w:rsidRDefault="00EC4AD9" w:rsidP="003403C5">
            <w:pPr>
              <w:pStyle w:val="ConsPlusNormal"/>
              <w:ind w:firstLine="283"/>
              <w:jc w:val="both"/>
              <w:rPr>
                <w:rFonts w:ascii="Times New Roman" w:hAnsi="Times New Roman" w:cs="Times New Roman"/>
                <w:sz w:val="28"/>
                <w:szCs w:val="28"/>
              </w:rPr>
            </w:pPr>
            <w:proofErr w:type="gramStart"/>
            <w:r w:rsidRPr="003403C5">
              <w:rPr>
                <w:rFonts w:ascii="Times New Roman" w:hAnsi="Times New Roman" w:cs="Times New Roman"/>
                <w:sz w:val="28"/>
                <w:szCs w:val="28"/>
              </w:rPr>
              <w:t>О проведении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участника казначейского сопровождения</w:t>
            </w:r>
            <w:proofErr w:type="gramEnd"/>
          </w:p>
        </w:tc>
      </w:tr>
      <w:tr w:rsidR="003403C5" w:rsidRPr="003403C5">
        <w:tc>
          <w:tcPr>
            <w:tcW w:w="1964"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Объект осмотра</w:t>
            </w:r>
          </w:p>
        </w:tc>
        <w:tc>
          <w:tcPr>
            <w:tcW w:w="7107" w:type="dxa"/>
            <w:gridSpan w:val="4"/>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196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7107" w:type="dxa"/>
            <w:gridSpan w:val="4"/>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(ОГРН </w:t>
            </w:r>
            <w:hyperlink w:anchor="P427">
              <w:r w:rsidRPr="003403C5">
                <w:rPr>
                  <w:rFonts w:ascii="Times New Roman" w:hAnsi="Times New Roman" w:cs="Times New Roman"/>
                  <w:sz w:val="28"/>
                  <w:szCs w:val="28"/>
                </w:rPr>
                <w:t>&lt;1&gt;</w:t>
              </w:r>
            </w:hyperlink>
            <w:r w:rsidRPr="003403C5">
              <w:rPr>
                <w:rFonts w:ascii="Times New Roman" w:hAnsi="Times New Roman" w:cs="Times New Roman"/>
                <w:sz w:val="28"/>
                <w:szCs w:val="28"/>
              </w:rPr>
              <w:t xml:space="preserve">, ИНН </w:t>
            </w:r>
            <w:hyperlink w:anchor="P428">
              <w:r w:rsidRPr="003403C5">
                <w:rPr>
                  <w:rFonts w:ascii="Times New Roman" w:hAnsi="Times New Roman" w:cs="Times New Roman"/>
                  <w:sz w:val="28"/>
                  <w:szCs w:val="28"/>
                </w:rPr>
                <w:t>&lt;2&gt;</w:t>
              </w:r>
            </w:hyperlink>
            <w:r w:rsidRPr="003403C5">
              <w:rPr>
                <w:rFonts w:ascii="Times New Roman" w:hAnsi="Times New Roman" w:cs="Times New Roman"/>
                <w:sz w:val="28"/>
                <w:szCs w:val="28"/>
              </w:rPr>
              <w:t>, полное или сокращенное (при наличии) наименование)</w:t>
            </w:r>
          </w:p>
        </w:tc>
      </w:tr>
      <w:tr w:rsidR="003403C5" w:rsidRPr="003403C5">
        <w:tc>
          <w:tcPr>
            <w:tcW w:w="9071" w:type="dxa"/>
            <w:gridSpan w:val="5"/>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Основание для осмотра __________________________________________________________________________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(реквизиты акта Правительства Российской Федерации)</w:t>
            </w:r>
          </w:p>
        </w:tc>
      </w:tr>
      <w:tr w:rsidR="003403C5" w:rsidRPr="003403C5">
        <w:tc>
          <w:tcPr>
            <w:tcW w:w="2413" w:type="dxa"/>
            <w:gridSpan w:val="2"/>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Реквизиты Договора</w:t>
            </w:r>
          </w:p>
        </w:tc>
        <w:tc>
          <w:tcPr>
            <w:tcW w:w="6658" w:type="dxa"/>
            <w:gridSpan w:val="3"/>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2413" w:type="dxa"/>
            <w:gridSpan w:val="2"/>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6658" w:type="dxa"/>
            <w:gridSpan w:val="3"/>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(идентификатор, номер, дата)</w:t>
            </w:r>
          </w:p>
        </w:tc>
      </w:tr>
      <w:tr w:rsidR="003403C5" w:rsidRPr="003403C5">
        <w:tc>
          <w:tcPr>
            <w:tcW w:w="1964"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Предмет осмотра</w:t>
            </w:r>
          </w:p>
        </w:tc>
        <w:tc>
          <w:tcPr>
            <w:tcW w:w="7107" w:type="dxa"/>
            <w:gridSpan w:val="4"/>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012" w:type="dxa"/>
            <w:gridSpan w:val="3"/>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Место проведения осмотра</w:t>
            </w:r>
          </w:p>
        </w:tc>
        <w:tc>
          <w:tcPr>
            <w:tcW w:w="6059" w:type="dxa"/>
            <w:gridSpan w:val="2"/>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012" w:type="dxa"/>
            <w:gridSpan w:val="3"/>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6059" w:type="dxa"/>
            <w:gridSpan w:val="2"/>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(фактический адрес проведения осмотра)</w:t>
            </w:r>
          </w:p>
        </w:tc>
      </w:tr>
      <w:tr w:rsidR="003403C5" w:rsidRPr="003403C5">
        <w:tc>
          <w:tcPr>
            <w:tcW w:w="3506" w:type="dxa"/>
            <w:gridSpan w:val="4"/>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Дата (срок) проведения </w:t>
            </w:r>
            <w:r w:rsidRPr="003403C5">
              <w:rPr>
                <w:rFonts w:ascii="Times New Roman" w:hAnsi="Times New Roman" w:cs="Times New Roman"/>
                <w:sz w:val="28"/>
                <w:szCs w:val="28"/>
              </w:rPr>
              <w:lastRenderedPageBreak/>
              <w:t>осмотра</w:t>
            </w:r>
          </w:p>
        </w:tc>
        <w:tc>
          <w:tcPr>
            <w:tcW w:w="5565"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5"/>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proofErr w:type="gramStart"/>
            <w:r w:rsidRPr="003403C5">
              <w:rPr>
                <w:rFonts w:ascii="Times New Roman" w:hAnsi="Times New Roman" w:cs="Times New Roman"/>
                <w:sz w:val="28"/>
                <w:szCs w:val="28"/>
              </w:rPr>
              <w:lastRenderedPageBreak/>
              <w:t>Сотрудник (группа сотрудников), ответственный (ответственных) за проведение осмотра</w:t>
            </w:r>
            <w:proofErr w:type="gramEnd"/>
          </w:p>
        </w:tc>
      </w:tr>
      <w:tr w:rsidR="003403C5" w:rsidRPr="003403C5">
        <w:tc>
          <w:tcPr>
            <w:tcW w:w="9071" w:type="dxa"/>
            <w:gridSpan w:val="5"/>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5"/>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(должность, фамилия, имя, отчество </w:t>
            </w:r>
            <w:hyperlink w:anchor="P429">
              <w:r w:rsidRPr="003403C5">
                <w:rPr>
                  <w:rFonts w:ascii="Times New Roman" w:hAnsi="Times New Roman" w:cs="Times New Roman"/>
                  <w:sz w:val="28"/>
                  <w:szCs w:val="28"/>
                </w:rPr>
                <w:t>&lt;3&gt;</w:t>
              </w:r>
            </w:hyperlink>
            <w:r w:rsidRPr="003403C5">
              <w:rPr>
                <w:rFonts w:ascii="Times New Roman" w:hAnsi="Times New Roman" w:cs="Times New Roman"/>
                <w:sz w:val="28"/>
                <w:szCs w:val="28"/>
              </w:rPr>
              <w:t>)</w:t>
            </w:r>
          </w:p>
        </w:tc>
      </w:tr>
      <w:tr w:rsidR="00EC4AD9" w:rsidRPr="003403C5">
        <w:tc>
          <w:tcPr>
            <w:tcW w:w="9071" w:type="dxa"/>
            <w:gridSpan w:val="5"/>
            <w:tcBorders>
              <w:top w:val="nil"/>
              <w:left w:val="nil"/>
              <w:bottom w:val="single" w:sz="4" w:space="0" w:color="auto"/>
              <w:right w:val="nil"/>
            </w:tcBorders>
          </w:tcPr>
          <w:p w:rsidR="00EC4AD9" w:rsidRPr="003403C5" w:rsidRDefault="00EC4AD9" w:rsidP="003403C5">
            <w:pPr>
              <w:pStyle w:val="ConsPlusNormal"/>
              <w:jc w:val="center"/>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3403C5" w:rsidRPr="003403C5">
        <w:tc>
          <w:tcPr>
            <w:tcW w:w="404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Руководитель Управления</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4046" w:type="dxa"/>
            <w:tcBorders>
              <w:top w:val="single" w:sz="4" w:space="0" w:color="auto"/>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429">
              <w:r w:rsidRPr="003403C5">
                <w:rPr>
                  <w:rFonts w:ascii="Times New Roman" w:hAnsi="Times New Roman" w:cs="Times New Roman"/>
                  <w:sz w:val="28"/>
                  <w:szCs w:val="28"/>
                </w:rPr>
                <w:t>&lt;3&gt;</w:t>
              </w:r>
            </w:hyperlink>
            <w:r w:rsidRPr="003403C5">
              <w:rPr>
                <w:rFonts w:ascii="Times New Roman" w:hAnsi="Times New Roman" w:cs="Times New Roman"/>
                <w:sz w:val="28"/>
                <w:szCs w:val="28"/>
              </w:rPr>
              <w:t>)</w:t>
            </w: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bookmarkStart w:id="20" w:name="P427"/>
      <w:bookmarkEnd w:id="20"/>
      <w:r w:rsidRPr="003403C5">
        <w:rPr>
          <w:rFonts w:ascii="Times New Roman" w:hAnsi="Times New Roman" w:cs="Times New Roman"/>
          <w:sz w:val="28"/>
          <w:szCs w:val="28"/>
        </w:rPr>
        <w:t>&lt;1&gt; Основной государственный регистрационный номер.</w:t>
      </w:r>
    </w:p>
    <w:p w:rsidR="00EC4AD9" w:rsidRPr="003403C5" w:rsidRDefault="00EC4AD9" w:rsidP="003403C5">
      <w:pPr>
        <w:pStyle w:val="ConsPlusNormal"/>
        <w:ind w:firstLine="540"/>
        <w:jc w:val="both"/>
        <w:rPr>
          <w:rFonts w:ascii="Times New Roman" w:hAnsi="Times New Roman" w:cs="Times New Roman"/>
          <w:sz w:val="28"/>
          <w:szCs w:val="28"/>
        </w:rPr>
      </w:pPr>
      <w:bookmarkStart w:id="21" w:name="P428"/>
      <w:bookmarkEnd w:id="21"/>
      <w:r w:rsidRPr="003403C5">
        <w:rPr>
          <w:rFonts w:ascii="Times New Roman" w:hAnsi="Times New Roman" w:cs="Times New Roman"/>
          <w:sz w:val="28"/>
          <w:szCs w:val="28"/>
        </w:rPr>
        <w:t>&lt;2&gt; Идентификационный номер налогоплательщика.</w:t>
      </w:r>
    </w:p>
    <w:p w:rsidR="00EC4AD9" w:rsidRPr="003403C5" w:rsidRDefault="00EC4AD9" w:rsidP="003403C5">
      <w:pPr>
        <w:pStyle w:val="ConsPlusNormal"/>
        <w:ind w:firstLine="540"/>
        <w:jc w:val="both"/>
        <w:rPr>
          <w:rFonts w:ascii="Times New Roman" w:hAnsi="Times New Roman" w:cs="Times New Roman"/>
          <w:sz w:val="28"/>
          <w:szCs w:val="28"/>
        </w:rPr>
      </w:pPr>
      <w:bookmarkStart w:id="22" w:name="P429"/>
      <w:bookmarkEnd w:id="22"/>
      <w:r w:rsidRPr="003403C5">
        <w:rPr>
          <w:rFonts w:ascii="Times New Roman" w:hAnsi="Times New Roman" w:cs="Times New Roman"/>
          <w:sz w:val="28"/>
          <w:szCs w:val="28"/>
        </w:rPr>
        <w:t>&lt;3</w:t>
      </w:r>
      <w:proofErr w:type="gramStart"/>
      <w:r w:rsidRPr="003403C5">
        <w:rPr>
          <w:rFonts w:ascii="Times New Roman" w:hAnsi="Times New Roman" w:cs="Times New Roman"/>
          <w:sz w:val="28"/>
          <w:szCs w:val="28"/>
        </w:rPr>
        <w:t>&gt; П</w:t>
      </w:r>
      <w:proofErr w:type="gramEnd"/>
      <w:r w:rsidRPr="003403C5">
        <w:rPr>
          <w:rFonts w:ascii="Times New Roman" w:hAnsi="Times New Roman" w:cs="Times New Roman"/>
          <w:sz w:val="28"/>
          <w:szCs w:val="28"/>
        </w:rPr>
        <w:t>ри наличии.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3</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Регламенту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территориальными органами </w:t>
      </w:r>
      <w:proofErr w:type="gramStart"/>
      <w:r w:rsidRPr="003403C5">
        <w:rPr>
          <w:rFonts w:ascii="Times New Roman" w:hAnsi="Times New Roman" w:cs="Times New Roman"/>
          <w:sz w:val="28"/>
          <w:szCs w:val="28"/>
        </w:rPr>
        <w:t>Федерального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казначейства проверки соответствия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фактически поставленных товаров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(выполненных работ, оказанных услуг),</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том числе с использованием фото-</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видеотехники, информации, указанной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государственном (муниципальном)</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договоре (соглашении),</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контракте</w:t>
      </w:r>
      <w:proofErr w:type="gramEnd"/>
      <w:r w:rsidRPr="003403C5">
        <w:rPr>
          <w:rFonts w:ascii="Times New Roman" w:hAnsi="Times New Roman" w:cs="Times New Roman"/>
          <w:sz w:val="28"/>
          <w:szCs w:val="28"/>
        </w:rPr>
        <w:t xml:space="preserve"> (договоре), документах,</w:t>
      </w:r>
    </w:p>
    <w:p w:rsidR="00EC4AD9" w:rsidRPr="003403C5" w:rsidRDefault="00EC4AD9" w:rsidP="003403C5">
      <w:pPr>
        <w:pStyle w:val="ConsPlusNormal"/>
        <w:jc w:val="right"/>
        <w:rPr>
          <w:rFonts w:ascii="Times New Roman" w:hAnsi="Times New Roman" w:cs="Times New Roman"/>
          <w:sz w:val="28"/>
          <w:szCs w:val="28"/>
        </w:rPr>
      </w:pPr>
      <w:proofErr w:type="gramStart"/>
      <w:r w:rsidRPr="003403C5">
        <w:rPr>
          <w:rFonts w:ascii="Times New Roman" w:hAnsi="Times New Roman" w:cs="Times New Roman"/>
          <w:sz w:val="28"/>
          <w:szCs w:val="28"/>
        </w:rPr>
        <w:t>подтверждающих</w:t>
      </w:r>
      <w:proofErr w:type="gramEnd"/>
      <w:r w:rsidRPr="003403C5">
        <w:rPr>
          <w:rFonts w:ascii="Times New Roman" w:hAnsi="Times New Roman" w:cs="Times New Roman"/>
          <w:sz w:val="28"/>
          <w:szCs w:val="28"/>
        </w:rPr>
        <w:t xml:space="preserve"> возникновение денежных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обязательств участников </w:t>
      </w:r>
      <w:proofErr w:type="gramStart"/>
      <w:r w:rsidRPr="003403C5">
        <w:rPr>
          <w:rFonts w:ascii="Times New Roman" w:hAnsi="Times New Roman" w:cs="Times New Roman"/>
          <w:sz w:val="28"/>
          <w:szCs w:val="28"/>
        </w:rPr>
        <w:t>казначейского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сопровождения, </w:t>
      </w:r>
      <w:proofErr w:type="gramStart"/>
      <w:r w:rsidRPr="003403C5">
        <w:rPr>
          <w:rFonts w:ascii="Times New Roman" w:hAnsi="Times New Roman" w:cs="Times New Roman"/>
          <w:sz w:val="28"/>
          <w:szCs w:val="28"/>
        </w:rPr>
        <w:t>утвержденному</w:t>
      </w:r>
      <w:proofErr w:type="gramEnd"/>
      <w:r w:rsidRPr="003403C5">
        <w:rPr>
          <w:rFonts w:ascii="Times New Roman" w:hAnsi="Times New Roman" w:cs="Times New Roman"/>
          <w:sz w:val="28"/>
          <w:szCs w:val="28"/>
        </w:rPr>
        <w:t xml:space="preserve"> приказом</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lastRenderedPageBreak/>
              <w:t xml:space="preserve">(в ред. </w:t>
            </w:r>
            <w:hyperlink r:id="rId6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3403C5" w:rsidRPr="003403C5">
        <w:tc>
          <w:tcPr>
            <w:tcW w:w="3175"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5896" w:type="dxa"/>
            <w:tcBorders>
              <w:top w:val="nil"/>
              <w:left w:val="nil"/>
              <w:bottom w:val="nil"/>
              <w:right w:val="nil"/>
            </w:tcBorders>
            <w:vAlign w:val="bottom"/>
          </w:tcPr>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"__" ___________ 20__ г.</w:t>
            </w:r>
          </w:p>
        </w:tc>
      </w:tr>
      <w:tr w:rsidR="00EC4AD9" w:rsidRPr="003403C5">
        <w:tc>
          <w:tcPr>
            <w:tcW w:w="3175"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(место составления)</w:t>
            </w:r>
          </w:p>
        </w:tc>
        <w:tc>
          <w:tcPr>
            <w:tcW w:w="589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403C5" w:rsidRPr="003403C5">
        <w:tc>
          <w:tcPr>
            <w:tcW w:w="9071" w:type="dxa"/>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bookmarkStart w:id="23" w:name="P461"/>
            <w:bookmarkEnd w:id="23"/>
            <w:r w:rsidRPr="003403C5">
              <w:rPr>
                <w:rFonts w:ascii="Times New Roman" w:hAnsi="Times New Roman" w:cs="Times New Roman"/>
                <w:sz w:val="28"/>
                <w:szCs w:val="28"/>
              </w:rPr>
              <w:t>Акт</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 результатам осмотра поставки товара</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(выполнения работ, оказания услуг)</w:t>
            </w:r>
          </w:p>
        </w:tc>
      </w:tr>
      <w:tr w:rsidR="003403C5" w:rsidRPr="003403C5">
        <w:tc>
          <w:tcPr>
            <w:tcW w:w="907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907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(наименование объекта осмотра)</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403C5" w:rsidRPr="003403C5">
        <w:tc>
          <w:tcPr>
            <w:tcW w:w="907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Настоящий акт подтверждает, что по месту проведения осмотра по адресу:</w:t>
            </w:r>
          </w:p>
        </w:tc>
      </w:tr>
      <w:tr w:rsidR="003403C5" w:rsidRPr="003403C5">
        <w:tc>
          <w:tcPr>
            <w:tcW w:w="907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71" w:type="dxa"/>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(указывается фактический адрес проведения осмотра)</w:t>
            </w:r>
          </w:p>
        </w:tc>
      </w:tr>
      <w:tr w:rsidR="003403C5" w:rsidRPr="003403C5">
        <w:tc>
          <w:tcPr>
            <w:tcW w:w="907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Группой ответственных сотрудников в составе</w:t>
            </w:r>
          </w:p>
        </w:tc>
      </w:tr>
      <w:tr w:rsidR="003403C5" w:rsidRPr="003403C5">
        <w:tc>
          <w:tcPr>
            <w:tcW w:w="907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(указывается должность и фамилия, имя, отчество </w:t>
            </w:r>
            <w:hyperlink w:anchor="P621">
              <w:r w:rsidRPr="003403C5">
                <w:rPr>
                  <w:rFonts w:ascii="Times New Roman" w:hAnsi="Times New Roman" w:cs="Times New Roman"/>
                  <w:sz w:val="28"/>
                  <w:szCs w:val="28"/>
                </w:rPr>
                <w:t>&lt;1&gt;</w:t>
              </w:r>
            </w:hyperlink>
            <w:r w:rsidRPr="003403C5">
              <w:rPr>
                <w:rFonts w:ascii="Times New Roman" w:hAnsi="Times New Roman" w:cs="Times New Roman"/>
                <w:sz w:val="28"/>
                <w:szCs w:val="28"/>
              </w:rPr>
              <w:t xml:space="preserve"> сотрудников, ответственных за проведение осмотра)</w:t>
            </w:r>
          </w:p>
        </w:tc>
      </w:tr>
      <w:tr w:rsidR="003403C5" w:rsidRPr="003403C5">
        <w:tc>
          <w:tcPr>
            <w:tcW w:w="907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В присутствии заказчика (уполномоченного представителя заказчика)</w:t>
            </w:r>
          </w:p>
        </w:tc>
      </w:tr>
      <w:tr w:rsidR="003403C5" w:rsidRPr="003403C5">
        <w:tc>
          <w:tcPr>
            <w:tcW w:w="907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(указываются номер, дата доверенности либо иного документа, подтверждающего право представления интересов заказчика, фамилия, имя, отчество </w:t>
            </w:r>
            <w:hyperlink w:anchor="P621">
              <w:r w:rsidRPr="003403C5">
                <w:rPr>
                  <w:rFonts w:ascii="Times New Roman" w:hAnsi="Times New Roman" w:cs="Times New Roman"/>
                  <w:sz w:val="28"/>
                  <w:szCs w:val="28"/>
                </w:rPr>
                <w:t>&lt;1&gt;</w:t>
              </w:r>
            </w:hyperlink>
            <w:r w:rsidRPr="003403C5">
              <w:rPr>
                <w:rFonts w:ascii="Times New Roman" w:hAnsi="Times New Roman" w:cs="Times New Roman"/>
                <w:sz w:val="28"/>
                <w:szCs w:val="28"/>
              </w:rPr>
              <w:t xml:space="preserve"> и должность уполномоченного представителя заказчика/осуществляется запись об отсутствии заказчика)</w:t>
            </w:r>
          </w:p>
        </w:tc>
      </w:tr>
      <w:tr w:rsidR="003403C5" w:rsidRPr="003403C5">
        <w:tc>
          <w:tcPr>
            <w:tcW w:w="907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в период с "__" __________ 20__ г. по "__" __________ 20__ г. проведен осмотр:</w:t>
            </w:r>
          </w:p>
        </w:tc>
      </w:tr>
      <w:tr w:rsidR="003403C5" w:rsidRPr="003403C5">
        <w:tc>
          <w:tcPr>
            <w:tcW w:w="907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71" w:type="dxa"/>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907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lastRenderedPageBreak/>
              <w:t>(указывается идентификатор Договора, номер, дата Договора, на основании которого предоставляются целевые средства, реквизиты акта Правительства Российской Федерации, которым установлено расширенное казначейское сопровождение целевых средств, наименование и реквизиты проектов документов о приемке товаров, работ, услуг и иных документов, предмет осмотра, сумма по документам, на основании которых осуществлен осмотр)</w:t>
            </w:r>
            <w:proofErr w:type="gramEnd"/>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C4AD9" w:rsidRPr="003403C5">
        <w:tc>
          <w:tcPr>
            <w:tcW w:w="9071" w:type="dxa"/>
            <w:tcBorders>
              <w:top w:val="nil"/>
              <w:left w:val="nil"/>
              <w:bottom w:val="nil"/>
              <w:right w:val="nil"/>
            </w:tcBorders>
          </w:tcPr>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В результате проведенного осмотра установлено:</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474"/>
        <w:gridCol w:w="1288"/>
        <w:gridCol w:w="1288"/>
        <w:gridCol w:w="994"/>
        <w:gridCol w:w="1699"/>
        <w:gridCol w:w="1728"/>
      </w:tblGrid>
      <w:tr w:rsidR="003403C5" w:rsidRPr="003403C5">
        <w:tc>
          <w:tcPr>
            <w:tcW w:w="571"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N </w:t>
            </w:r>
            <w:proofErr w:type="gramStart"/>
            <w:r w:rsidRPr="003403C5">
              <w:rPr>
                <w:rFonts w:ascii="Times New Roman" w:hAnsi="Times New Roman" w:cs="Times New Roman"/>
                <w:sz w:val="28"/>
                <w:szCs w:val="28"/>
              </w:rPr>
              <w:t>п</w:t>
            </w:r>
            <w:proofErr w:type="gramEnd"/>
            <w:r w:rsidRPr="003403C5">
              <w:rPr>
                <w:rFonts w:ascii="Times New Roman" w:hAnsi="Times New Roman" w:cs="Times New Roman"/>
                <w:sz w:val="28"/>
                <w:szCs w:val="28"/>
              </w:rPr>
              <w:t>/п</w:t>
            </w:r>
          </w:p>
        </w:tc>
        <w:tc>
          <w:tcPr>
            <w:tcW w:w="5044" w:type="dxa"/>
            <w:gridSpan w:val="4"/>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Проект документа о приемке товаров (выполненных работ, оказанных услуг)</w:t>
            </w:r>
          </w:p>
        </w:tc>
        <w:tc>
          <w:tcPr>
            <w:tcW w:w="1699" w:type="dxa"/>
            <w:vMerge w:val="restart"/>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Сумма подтвержденного объема поставленных товаров (выполненных работ, оказанных услуг), руб.</w:t>
            </w:r>
          </w:p>
        </w:tc>
        <w:tc>
          <w:tcPr>
            <w:tcW w:w="1728" w:type="dxa"/>
            <w:vMerge w:val="restart"/>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Сумма неподтвержденного объема поставленных товаров (выполненных работ, оказанных услуг), руб.</w:t>
            </w:r>
          </w:p>
        </w:tc>
      </w:tr>
      <w:tr w:rsidR="003403C5" w:rsidRPr="003403C5">
        <w:tc>
          <w:tcPr>
            <w:tcW w:w="571" w:type="dxa"/>
          </w:tcPr>
          <w:p w:rsidR="00EC4AD9" w:rsidRPr="003403C5" w:rsidRDefault="00EC4AD9" w:rsidP="003403C5">
            <w:pPr>
              <w:pStyle w:val="ConsPlusNormal"/>
              <w:rPr>
                <w:rFonts w:ascii="Times New Roman" w:hAnsi="Times New Roman" w:cs="Times New Roman"/>
                <w:sz w:val="28"/>
                <w:szCs w:val="28"/>
              </w:rPr>
            </w:pPr>
          </w:p>
        </w:tc>
        <w:tc>
          <w:tcPr>
            <w:tcW w:w="1474"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Наименование документа</w:t>
            </w:r>
          </w:p>
        </w:tc>
        <w:tc>
          <w:tcPr>
            <w:tcW w:w="1288"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N документа</w:t>
            </w:r>
          </w:p>
        </w:tc>
        <w:tc>
          <w:tcPr>
            <w:tcW w:w="1288"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Дата документа</w:t>
            </w:r>
          </w:p>
        </w:tc>
        <w:tc>
          <w:tcPr>
            <w:tcW w:w="994"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Сумма, руб.</w:t>
            </w:r>
          </w:p>
        </w:tc>
        <w:tc>
          <w:tcPr>
            <w:tcW w:w="1699" w:type="dxa"/>
            <w:vMerge/>
          </w:tcPr>
          <w:p w:rsidR="00EC4AD9" w:rsidRPr="003403C5" w:rsidRDefault="00EC4AD9" w:rsidP="003403C5">
            <w:pPr>
              <w:pStyle w:val="ConsPlusNormal"/>
              <w:rPr>
                <w:rFonts w:ascii="Times New Roman" w:hAnsi="Times New Roman" w:cs="Times New Roman"/>
                <w:sz w:val="28"/>
                <w:szCs w:val="28"/>
              </w:rPr>
            </w:pPr>
          </w:p>
        </w:tc>
        <w:tc>
          <w:tcPr>
            <w:tcW w:w="1728" w:type="dxa"/>
            <w:vMerge/>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571" w:type="dxa"/>
          </w:tcPr>
          <w:p w:rsidR="00EC4AD9" w:rsidRPr="003403C5" w:rsidRDefault="00EC4AD9" w:rsidP="003403C5">
            <w:pPr>
              <w:pStyle w:val="ConsPlusNormal"/>
              <w:rPr>
                <w:rFonts w:ascii="Times New Roman" w:hAnsi="Times New Roman" w:cs="Times New Roman"/>
                <w:sz w:val="28"/>
                <w:szCs w:val="28"/>
              </w:rPr>
            </w:pPr>
          </w:p>
        </w:tc>
        <w:tc>
          <w:tcPr>
            <w:tcW w:w="1474"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994" w:type="dxa"/>
          </w:tcPr>
          <w:p w:rsidR="00EC4AD9" w:rsidRPr="003403C5" w:rsidRDefault="00EC4AD9" w:rsidP="003403C5">
            <w:pPr>
              <w:pStyle w:val="ConsPlusNormal"/>
              <w:rPr>
                <w:rFonts w:ascii="Times New Roman" w:hAnsi="Times New Roman" w:cs="Times New Roman"/>
                <w:sz w:val="28"/>
                <w:szCs w:val="28"/>
              </w:rPr>
            </w:pPr>
          </w:p>
        </w:tc>
        <w:tc>
          <w:tcPr>
            <w:tcW w:w="1699" w:type="dxa"/>
          </w:tcPr>
          <w:p w:rsidR="00EC4AD9" w:rsidRPr="003403C5" w:rsidRDefault="00EC4AD9" w:rsidP="003403C5">
            <w:pPr>
              <w:pStyle w:val="ConsPlusNormal"/>
              <w:rPr>
                <w:rFonts w:ascii="Times New Roman" w:hAnsi="Times New Roman" w:cs="Times New Roman"/>
                <w:sz w:val="28"/>
                <w:szCs w:val="28"/>
              </w:rPr>
            </w:pPr>
          </w:p>
        </w:tc>
        <w:tc>
          <w:tcPr>
            <w:tcW w:w="1728" w:type="dxa"/>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571" w:type="dxa"/>
          </w:tcPr>
          <w:p w:rsidR="00EC4AD9" w:rsidRPr="003403C5" w:rsidRDefault="00EC4AD9" w:rsidP="003403C5">
            <w:pPr>
              <w:pStyle w:val="ConsPlusNormal"/>
              <w:rPr>
                <w:rFonts w:ascii="Times New Roman" w:hAnsi="Times New Roman" w:cs="Times New Roman"/>
                <w:sz w:val="28"/>
                <w:szCs w:val="28"/>
              </w:rPr>
            </w:pPr>
          </w:p>
        </w:tc>
        <w:tc>
          <w:tcPr>
            <w:tcW w:w="1474"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994" w:type="dxa"/>
          </w:tcPr>
          <w:p w:rsidR="00EC4AD9" w:rsidRPr="003403C5" w:rsidRDefault="00EC4AD9" w:rsidP="003403C5">
            <w:pPr>
              <w:pStyle w:val="ConsPlusNormal"/>
              <w:rPr>
                <w:rFonts w:ascii="Times New Roman" w:hAnsi="Times New Roman" w:cs="Times New Roman"/>
                <w:sz w:val="28"/>
                <w:szCs w:val="28"/>
              </w:rPr>
            </w:pPr>
          </w:p>
        </w:tc>
        <w:tc>
          <w:tcPr>
            <w:tcW w:w="1699" w:type="dxa"/>
          </w:tcPr>
          <w:p w:rsidR="00EC4AD9" w:rsidRPr="003403C5" w:rsidRDefault="00EC4AD9" w:rsidP="003403C5">
            <w:pPr>
              <w:pStyle w:val="ConsPlusNormal"/>
              <w:rPr>
                <w:rFonts w:ascii="Times New Roman" w:hAnsi="Times New Roman" w:cs="Times New Roman"/>
                <w:sz w:val="28"/>
                <w:szCs w:val="28"/>
              </w:rPr>
            </w:pPr>
          </w:p>
        </w:tc>
        <w:tc>
          <w:tcPr>
            <w:tcW w:w="1728" w:type="dxa"/>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571" w:type="dxa"/>
          </w:tcPr>
          <w:p w:rsidR="00EC4AD9" w:rsidRPr="003403C5" w:rsidRDefault="00EC4AD9" w:rsidP="003403C5">
            <w:pPr>
              <w:pStyle w:val="ConsPlusNormal"/>
              <w:rPr>
                <w:rFonts w:ascii="Times New Roman" w:hAnsi="Times New Roman" w:cs="Times New Roman"/>
                <w:sz w:val="28"/>
                <w:szCs w:val="28"/>
              </w:rPr>
            </w:pPr>
          </w:p>
        </w:tc>
        <w:tc>
          <w:tcPr>
            <w:tcW w:w="1474"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994" w:type="dxa"/>
          </w:tcPr>
          <w:p w:rsidR="00EC4AD9" w:rsidRPr="003403C5" w:rsidRDefault="00EC4AD9" w:rsidP="003403C5">
            <w:pPr>
              <w:pStyle w:val="ConsPlusNormal"/>
              <w:rPr>
                <w:rFonts w:ascii="Times New Roman" w:hAnsi="Times New Roman" w:cs="Times New Roman"/>
                <w:sz w:val="28"/>
                <w:szCs w:val="28"/>
              </w:rPr>
            </w:pPr>
          </w:p>
        </w:tc>
        <w:tc>
          <w:tcPr>
            <w:tcW w:w="1699" w:type="dxa"/>
          </w:tcPr>
          <w:p w:rsidR="00EC4AD9" w:rsidRPr="003403C5" w:rsidRDefault="00EC4AD9" w:rsidP="003403C5">
            <w:pPr>
              <w:pStyle w:val="ConsPlusNormal"/>
              <w:rPr>
                <w:rFonts w:ascii="Times New Roman" w:hAnsi="Times New Roman" w:cs="Times New Roman"/>
                <w:sz w:val="28"/>
                <w:szCs w:val="28"/>
              </w:rPr>
            </w:pPr>
          </w:p>
        </w:tc>
        <w:tc>
          <w:tcPr>
            <w:tcW w:w="1728" w:type="dxa"/>
          </w:tcPr>
          <w:p w:rsidR="00EC4AD9" w:rsidRPr="003403C5" w:rsidRDefault="00EC4AD9" w:rsidP="003403C5">
            <w:pPr>
              <w:pStyle w:val="ConsPlusNormal"/>
              <w:rPr>
                <w:rFonts w:ascii="Times New Roman" w:hAnsi="Times New Roman" w:cs="Times New Roman"/>
                <w:sz w:val="28"/>
                <w:szCs w:val="28"/>
              </w:rPr>
            </w:pPr>
          </w:p>
        </w:tc>
      </w:tr>
      <w:tr w:rsidR="00EC4AD9" w:rsidRPr="003403C5">
        <w:tc>
          <w:tcPr>
            <w:tcW w:w="571" w:type="dxa"/>
          </w:tcPr>
          <w:p w:rsidR="00EC4AD9" w:rsidRPr="003403C5" w:rsidRDefault="00EC4AD9" w:rsidP="003403C5">
            <w:pPr>
              <w:pStyle w:val="ConsPlusNormal"/>
              <w:rPr>
                <w:rFonts w:ascii="Times New Roman" w:hAnsi="Times New Roman" w:cs="Times New Roman"/>
                <w:sz w:val="28"/>
                <w:szCs w:val="28"/>
              </w:rPr>
            </w:pPr>
          </w:p>
        </w:tc>
        <w:tc>
          <w:tcPr>
            <w:tcW w:w="1474"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1288" w:type="dxa"/>
          </w:tcPr>
          <w:p w:rsidR="00EC4AD9" w:rsidRPr="003403C5" w:rsidRDefault="00EC4AD9" w:rsidP="003403C5">
            <w:pPr>
              <w:pStyle w:val="ConsPlusNormal"/>
              <w:rPr>
                <w:rFonts w:ascii="Times New Roman" w:hAnsi="Times New Roman" w:cs="Times New Roman"/>
                <w:sz w:val="28"/>
                <w:szCs w:val="28"/>
              </w:rPr>
            </w:pPr>
          </w:p>
        </w:tc>
        <w:tc>
          <w:tcPr>
            <w:tcW w:w="994" w:type="dxa"/>
          </w:tcPr>
          <w:p w:rsidR="00EC4AD9" w:rsidRPr="003403C5" w:rsidRDefault="00EC4AD9" w:rsidP="003403C5">
            <w:pPr>
              <w:pStyle w:val="ConsPlusNormal"/>
              <w:rPr>
                <w:rFonts w:ascii="Times New Roman" w:hAnsi="Times New Roman" w:cs="Times New Roman"/>
                <w:sz w:val="28"/>
                <w:szCs w:val="28"/>
              </w:rPr>
            </w:pPr>
          </w:p>
        </w:tc>
        <w:tc>
          <w:tcPr>
            <w:tcW w:w="1699" w:type="dxa"/>
          </w:tcPr>
          <w:p w:rsidR="00EC4AD9" w:rsidRPr="003403C5" w:rsidRDefault="00EC4AD9" w:rsidP="003403C5">
            <w:pPr>
              <w:pStyle w:val="ConsPlusNormal"/>
              <w:rPr>
                <w:rFonts w:ascii="Times New Roman" w:hAnsi="Times New Roman" w:cs="Times New Roman"/>
                <w:sz w:val="28"/>
                <w:szCs w:val="28"/>
              </w:rPr>
            </w:pPr>
          </w:p>
        </w:tc>
        <w:tc>
          <w:tcPr>
            <w:tcW w:w="1728" w:type="dxa"/>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403C5" w:rsidRPr="003403C5">
        <w:tc>
          <w:tcPr>
            <w:tcW w:w="9071" w:type="dxa"/>
            <w:tcBorders>
              <w:top w:val="nil"/>
              <w:left w:val="nil"/>
              <w:bottom w:val="nil"/>
              <w:right w:val="nil"/>
            </w:tcBorders>
          </w:tcPr>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В результате проведенного осмотра установлено соответствие (несоответствие) информации, содержащейся в документах о приемке товаров, работ, услуг, либо количество поставленных товаров (выполненных работ, оказанных услуг), а именно:</w:t>
            </w:r>
          </w:p>
        </w:tc>
      </w:tr>
      <w:tr w:rsidR="003403C5" w:rsidRPr="003403C5">
        <w:tc>
          <w:tcPr>
            <w:tcW w:w="9071" w:type="dxa"/>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71" w:type="dxa"/>
            <w:tcBorders>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9071" w:type="dxa"/>
            <w:tcBorders>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(указываются факты соответствия (несоответствия) фактически поставленных товаров (выполненных работ, оказанных услуг) информации, содержащейся в документах о приемке товаров, работ, услуг, а также общая сумма соответствия (несоответствия) по результатам осмотра)</w:t>
            </w:r>
            <w:proofErr w:type="gramEnd"/>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EC4AD9" w:rsidRPr="003403C5">
        <w:tc>
          <w:tcPr>
            <w:tcW w:w="164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lastRenderedPageBreak/>
              <w:t>Приложение:</w:t>
            </w:r>
          </w:p>
        </w:tc>
        <w:tc>
          <w:tcPr>
            <w:tcW w:w="7427"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1. Материалы фото - видеосъемки результатов осмотра на ___ л. в ___ экз.</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2. Результаты измерений на ___ л. в ___ экз.</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3403C5" w:rsidRPr="003403C5">
        <w:tc>
          <w:tcPr>
            <w:tcW w:w="4046" w:type="dxa"/>
            <w:tcBorders>
              <w:top w:val="nil"/>
              <w:left w:val="nil"/>
              <w:bottom w:val="nil"/>
              <w:right w:val="nil"/>
            </w:tcBorders>
          </w:tcPr>
          <w:p w:rsidR="00EC4AD9" w:rsidRPr="003403C5" w:rsidRDefault="00EC4AD9" w:rsidP="003403C5">
            <w:pPr>
              <w:pStyle w:val="ConsPlusNormal"/>
              <w:ind w:left="283"/>
              <w:rPr>
                <w:rFonts w:ascii="Times New Roman" w:hAnsi="Times New Roman" w:cs="Times New Roman"/>
                <w:sz w:val="28"/>
                <w:szCs w:val="28"/>
              </w:rPr>
            </w:pPr>
            <w:r w:rsidRPr="003403C5">
              <w:rPr>
                <w:rFonts w:ascii="Times New Roman" w:hAnsi="Times New Roman" w:cs="Times New Roman"/>
                <w:sz w:val="28"/>
                <w:szCs w:val="28"/>
              </w:rPr>
              <w:t>Руководитель</w:t>
            </w:r>
          </w:p>
          <w:p w:rsidR="00EC4AD9" w:rsidRPr="003403C5" w:rsidRDefault="00EC4AD9" w:rsidP="003403C5">
            <w:pPr>
              <w:pStyle w:val="ConsPlusNormal"/>
              <w:ind w:left="283"/>
              <w:rPr>
                <w:rFonts w:ascii="Times New Roman" w:hAnsi="Times New Roman" w:cs="Times New Roman"/>
                <w:sz w:val="28"/>
                <w:szCs w:val="28"/>
              </w:rPr>
            </w:pPr>
            <w:r w:rsidRPr="003403C5">
              <w:rPr>
                <w:rFonts w:ascii="Times New Roman" w:hAnsi="Times New Roman" w:cs="Times New Roman"/>
                <w:sz w:val="28"/>
                <w:szCs w:val="28"/>
              </w:rPr>
              <w:t>группы проверки</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621">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c>
          <w:tcPr>
            <w:tcW w:w="404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 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3403C5" w:rsidRPr="003403C5">
        <w:tc>
          <w:tcPr>
            <w:tcW w:w="404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Один экземпляр Акта получен:</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(должность руководителя заказчика (уполномоченного лица)</w:t>
            </w:r>
            <w:proofErr w:type="gramEnd"/>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single" w:sz="4" w:space="0" w:color="auto"/>
              <w:left w:val="nil"/>
              <w:bottom w:val="nil"/>
              <w:right w:val="nil"/>
            </w:tcBorders>
          </w:tcPr>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621">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c>
          <w:tcPr>
            <w:tcW w:w="404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 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3403C5" w:rsidRPr="003403C5">
        <w:tc>
          <w:tcPr>
            <w:tcW w:w="9035" w:type="dxa"/>
            <w:gridSpan w:val="5"/>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 xml:space="preserve">От получения экземпляра Акта под роспись отказался </w:t>
            </w:r>
            <w:hyperlink w:anchor="P622">
              <w:r w:rsidRPr="003403C5">
                <w:rPr>
                  <w:rFonts w:ascii="Times New Roman" w:hAnsi="Times New Roman" w:cs="Times New Roman"/>
                  <w:sz w:val="28"/>
                  <w:szCs w:val="28"/>
                </w:rPr>
                <w:t>&lt;2&gt;</w:t>
              </w:r>
            </w:hyperlink>
          </w:p>
        </w:tc>
      </w:tr>
      <w:tr w:rsidR="003403C5" w:rsidRPr="003403C5">
        <w:tc>
          <w:tcPr>
            <w:tcW w:w="4046" w:type="dxa"/>
            <w:tcBorders>
              <w:top w:val="nil"/>
              <w:left w:val="nil"/>
              <w:bottom w:val="nil"/>
              <w:right w:val="nil"/>
            </w:tcBorders>
          </w:tcPr>
          <w:p w:rsidR="00EC4AD9" w:rsidRPr="003403C5" w:rsidRDefault="00EC4AD9" w:rsidP="003403C5">
            <w:pPr>
              <w:pStyle w:val="ConsPlusNormal"/>
              <w:ind w:left="283"/>
              <w:rPr>
                <w:rFonts w:ascii="Times New Roman" w:hAnsi="Times New Roman" w:cs="Times New Roman"/>
                <w:sz w:val="28"/>
                <w:szCs w:val="28"/>
              </w:rPr>
            </w:pPr>
            <w:r w:rsidRPr="003403C5">
              <w:rPr>
                <w:rFonts w:ascii="Times New Roman" w:hAnsi="Times New Roman" w:cs="Times New Roman"/>
                <w:sz w:val="28"/>
                <w:szCs w:val="28"/>
              </w:rPr>
              <w:t>Руководитель</w:t>
            </w:r>
          </w:p>
          <w:p w:rsidR="00EC4AD9" w:rsidRPr="003403C5" w:rsidRDefault="00EC4AD9" w:rsidP="003403C5">
            <w:pPr>
              <w:pStyle w:val="ConsPlusNormal"/>
              <w:ind w:left="283"/>
              <w:rPr>
                <w:rFonts w:ascii="Times New Roman" w:hAnsi="Times New Roman" w:cs="Times New Roman"/>
                <w:sz w:val="28"/>
                <w:szCs w:val="28"/>
              </w:rPr>
            </w:pPr>
            <w:r w:rsidRPr="003403C5">
              <w:rPr>
                <w:rFonts w:ascii="Times New Roman" w:hAnsi="Times New Roman" w:cs="Times New Roman"/>
                <w:sz w:val="28"/>
                <w:szCs w:val="28"/>
              </w:rPr>
              <w:t>группы проверки</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621">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c>
          <w:tcPr>
            <w:tcW w:w="4046"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"__" 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3403C5" w:rsidRPr="003403C5">
        <w:tc>
          <w:tcPr>
            <w:tcW w:w="9035" w:type="dxa"/>
            <w:gridSpan w:val="5"/>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Акт составлен в отсутствие заказчика (уполномоченного представителя заказчика) по месту проведения осмотра</w:t>
            </w:r>
          </w:p>
        </w:tc>
      </w:tr>
      <w:tr w:rsidR="003403C5" w:rsidRPr="003403C5">
        <w:tc>
          <w:tcPr>
            <w:tcW w:w="4046" w:type="dxa"/>
            <w:tcBorders>
              <w:top w:val="nil"/>
              <w:left w:val="nil"/>
              <w:bottom w:val="nil"/>
              <w:right w:val="nil"/>
            </w:tcBorders>
          </w:tcPr>
          <w:p w:rsidR="00EC4AD9" w:rsidRPr="003403C5" w:rsidRDefault="00EC4AD9" w:rsidP="003403C5">
            <w:pPr>
              <w:pStyle w:val="ConsPlusNormal"/>
              <w:ind w:left="283"/>
              <w:rPr>
                <w:rFonts w:ascii="Times New Roman" w:hAnsi="Times New Roman" w:cs="Times New Roman"/>
                <w:sz w:val="28"/>
                <w:szCs w:val="28"/>
              </w:rPr>
            </w:pPr>
            <w:r w:rsidRPr="003403C5">
              <w:rPr>
                <w:rFonts w:ascii="Times New Roman" w:hAnsi="Times New Roman" w:cs="Times New Roman"/>
                <w:sz w:val="28"/>
                <w:szCs w:val="28"/>
              </w:rPr>
              <w:t>Руководитель</w:t>
            </w:r>
          </w:p>
          <w:p w:rsidR="00EC4AD9" w:rsidRPr="003403C5" w:rsidRDefault="00EC4AD9" w:rsidP="003403C5">
            <w:pPr>
              <w:pStyle w:val="ConsPlusNormal"/>
              <w:ind w:left="283"/>
              <w:rPr>
                <w:rFonts w:ascii="Times New Roman" w:hAnsi="Times New Roman" w:cs="Times New Roman"/>
                <w:sz w:val="28"/>
                <w:szCs w:val="28"/>
              </w:rPr>
            </w:pPr>
            <w:r w:rsidRPr="003403C5">
              <w:rPr>
                <w:rFonts w:ascii="Times New Roman" w:hAnsi="Times New Roman" w:cs="Times New Roman"/>
                <w:sz w:val="28"/>
                <w:szCs w:val="28"/>
              </w:rPr>
              <w:t>группы проверки</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046"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621">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c>
          <w:tcPr>
            <w:tcW w:w="404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lastRenderedPageBreak/>
              <w:t>"__" 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9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bookmarkStart w:id="24" w:name="P621"/>
      <w:bookmarkEnd w:id="24"/>
      <w:r w:rsidRPr="003403C5">
        <w:rPr>
          <w:rFonts w:ascii="Times New Roman" w:hAnsi="Times New Roman" w:cs="Times New Roman"/>
          <w:sz w:val="28"/>
          <w:szCs w:val="28"/>
        </w:rPr>
        <w:t>&lt;1</w:t>
      </w:r>
      <w:proofErr w:type="gramStart"/>
      <w:r w:rsidRPr="003403C5">
        <w:rPr>
          <w:rFonts w:ascii="Times New Roman" w:hAnsi="Times New Roman" w:cs="Times New Roman"/>
          <w:sz w:val="28"/>
          <w:szCs w:val="28"/>
        </w:rPr>
        <w:t>&gt; П</w:t>
      </w:r>
      <w:proofErr w:type="gramEnd"/>
      <w:r w:rsidRPr="003403C5">
        <w:rPr>
          <w:rFonts w:ascii="Times New Roman" w:hAnsi="Times New Roman" w:cs="Times New Roman"/>
          <w:sz w:val="28"/>
          <w:szCs w:val="28"/>
        </w:rPr>
        <w:t>ри наличии.</w:t>
      </w:r>
    </w:p>
    <w:p w:rsidR="00EC4AD9" w:rsidRPr="003403C5" w:rsidRDefault="00EC4AD9" w:rsidP="003403C5">
      <w:pPr>
        <w:pStyle w:val="ConsPlusNormal"/>
        <w:ind w:firstLine="540"/>
        <w:jc w:val="both"/>
        <w:rPr>
          <w:rFonts w:ascii="Times New Roman" w:hAnsi="Times New Roman" w:cs="Times New Roman"/>
          <w:sz w:val="28"/>
          <w:szCs w:val="28"/>
        </w:rPr>
      </w:pPr>
      <w:bookmarkStart w:id="25" w:name="P622"/>
      <w:bookmarkEnd w:id="25"/>
      <w:r w:rsidRPr="003403C5">
        <w:rPr>
          <w:rFonts w:ascii="Times New Roman" w:hAnsi="Times New Roman" w:cs="Times New Roman"/>
          <w:sz w:val="28"/>
          <w:szCs w:val="28"/>
        </w:rPr>
        <w:t>&lt;2</w:t>
      </w:r>
      <w:proofErr w:type="gramStart"/>
      <w:r w:rsidRPr="003403C5">
        <w:rPr>
          <w:rFonts w:ascii="Times New Roman" w:hAnsi="Times New Roman" w:cs="Times New Roman"/>
          <w:sz w:val="28"/>
          <w:szCs w:val="28"/>
        </w:rPr>
        <w:t>&gt; В</w:t>
      </w:r>
      <w:proofErr w:type="gramEnd"/>
      <w:r w:rsidRPr="003403C5">
        <w:rPr>
          <w:rFonts w:ascii="Times New Roman" w:hAnsi="Times New Roman" w:cs="Times New Roman"/>
          <w:sz w:val="28"/>
          <w:szCs w:val="28"/>
        </w:rPr>
        <w:t xml:space="preserve"> случае отказа заказчика (уполномоченного представителя заказчика) от подписи либо отказа от получения экземпляра Акта.</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0"/>
        <w:rPr>
          <w:rFonts w:ascii="Times New Roman" w:hAnsi="Times New Roman" w:cs="Times New Roman"/>
          <w:sz w:val="28"/>
          <w:szCs w:val="28"/>
        </w:rPr>
      </w:pPr>
      <w:r w:rsidRPr="003403C5">
        <w:rPr>
          <w:rFonts w:ascii="Times New Roman" w:hAnsi="Times New Roman" w:cs="Times New Roman"/>
          <w:sz w:val="28"/>
          <w:szCs w:val="28"/>
        </w:rPr>
        <w:t>Приложение N 2</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приказу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rPr>
          <w:rFonts w:ascii="Times New Roman" w:hAnsi="Times New Roman" w:cs="Times New Roman"/>
          <w:sz w:val="28"/>
          <w:szCs w:val="28"/>
        </w:rPr>
      </w:pPr>
      <w:bookmarkStart w:id="26" w:name="P632"/>
      <w:bookmarkEnd w:id="26"/>
      <w:r w:rsidRPr="003403C5">
        <w:rPr>
          <w:rFonts w:ascii="Times New Roman" w:hAnsi="Times New Roman" w:cs="Times New Roman"/>
          <w:sz w:val="28"/>
          <w:szCs w:val="28"/>
        </w:rPr>
        <w:t>ПОРЯДОК</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ПРОВЕДЕНИЯ ТЕРРИТОРИАЛЬНЫМИ ОРГАНАМИ ФЕДЕРАЛЬНОГО</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КАЗНАЧЕЙСТВА ПРОВЕРКИ СООТВЕТСТВИЯ ФАКТИЧЕСКИХ ЗАТРАТ ДАННЫМ</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 xml:space="preserve">РАЗДЕЛЬНОГО УЧЕТА РЕЗУЛЬТАТОВ </w:t>
      </w:r>
      <w:proofErr w:type="gramStart"/>
      <w:r w:rsidRPr="003403C5">
        <w:rPr>
          <w:rFonts w:ascii="Times New Roman" w:hAnsi="Times New Roman" w:cs="Times New Roman"/>
          <w:sz w:val="28"/>
          <w:szCs w:val="28"/>
        </w:rPr>
        <w:t>ФИНАНСОВО-ХОЗЯЙСТВЕННОЙ</w:t>
      </w:r>
      <w:proofErr w:type="gramEnd"/>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ДЕЯТЕЛЬНОСТИ ПО ГОСУДАРСТВЕННОМУ (МУНИЦИПАЛЬНОМУ) КОНТРАКТУ,</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 xml:space="preserve">ДОГОВОРУ (СОГЛАШЕНИЮ), КОНТРАКТУ (ДОГОВОРУ), </w:t>
      </w:r>
      <w:proofErr w:type="gramStart"/>
      <w:r w:rsidRPr="003403C5">
        <w:rPr>
          <w:rFonts w:ascii="Times New Roman" w:hAnsi="Times New Roman" w:cs="Times New Roman"/>
          <w:sz w:val="28"/>
          <w:szCs w:val="28"/>
        </w:rPr>
        <w:t>ОТРАЖЕННЫМ</w:t>
      </w:r>
      <w:proofErr w:type="gramEnd"/>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 xml:space="preserve">В ИНФОРМАЦИОННЫХ СИСТЕМАХ УЧАСТНИКОВ </w:t>
      </w:r>
      <w:proofErr w:type="gramStart"/>
      <w:r w:rsidRPr="003403C5">
        <w:rPr>
          <w:rFonts w:ascii="Times New Roman" w:hAnsi="Times New Roman" w:cs="Times New Roman"/>
          <w:sz w:val="28"/>
          <w:szCs w:val="28"/>
        </w:rPr>
        <w:t>КАЗНАЧЕЙСКОГО</w:t>
      </w:r>
      <w:proofErr w:type="gramEnd"/>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СОПРОВОЖДЕНИЯ, В КОТОРЫХ ОСУЩЕСТВЛЯЕТСЯ ВЕДЕНИЕ</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БУХГАЛТЕРСКОГО И УПРАВЛЕНЧЕСКОГО УЧЕТА, ИНФОРМАЦИИ,</w:t>
      </w:r>
    </w:p>
    <w:p w:rsidR="00EC4AD9" w:rsidRPr="003403C5" w:rsidRDefault="00EC4AD9" w:rsidP="003403C5">
      <w:pPr>
        <w:pStyle w:val="ConsPlusTitle"/>
        <w:jc w:val="center"/>
        <w:rPr>
          <w:rFonts w:ascii="Times New Roman" w:hAnsi="Times New Roman" w:cs="Times New Roman"/>
          <w:sz w:val="28"/>
          <w:szCs w:val="28"/>
        </w:rPr>
      </w:pPr>
      <w:proofErr w:type="gramStart"/>
      <w:r w:rsidRPr="003403C5">
        <w:rPr>
          <w:rFonts w:ascii="Times New Roman" w:hAnsi="Times New Roman" w:cs="Times New Roman"/>
          <w:sz w:val="28"/>
          <w:szCs w:val="28"/>
        </w:rPr>
        <w:t>СОДЕРЖАЩЕЙСЯ</w:t>
      </w:r>
      <w:proofErr w:type="gramEnd"/>
      <w:r w:rsidRPr="003403C5">
        <w:rPr>
          <w:rFonts w:ascii="Times New Roman" w:hAnsi="Times New Roman" w:cs="Times New Roman"/>
          <w:sz w:val="28"/>
          <w:szCs w:val="28"/>
        </w:rPr>
        <w:t xml:space="preserve"> В ПЕРВИЧНЫХ УЧЕТНЫХ ДОКУМЕНТАХ ПО УКАЗАННОМУ</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ГОСУДАРСТВЕННОМУ (МУНИЦИПАЛЬНОМУ) КОНТРАКТУ, ДОГОВОРУ</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(СОГЛАШЕНИЮ), КОНТРАКТУ (ДОГОВОРУ) И В РАСХОДНОЙ ДЕКЛАРАЦИИ,</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 xml:space="preserve">ПРОВЕРКИ ЭКОНОМИЧЕСКОЙ ОБОСНОВАННОСТИ ЗАТРАТ </w:t>
      </w:r>
      <w:proofErr w:type="gramStart"/>
      <w:r w:rsidRPr="003403C5">
        <w:rPr>
          <w:rFonts w:ascii="Times New Roman" w:hAnsi="Times New Roman" w:cs="Times New Roman"/>
          <w:sz w:val="28"/>
          <w:szCs w:val="28"/>
        </w:rPr>
        <w:t>ПО</w:t>
      </w:r>
      <w:proofErr w:type="gramEnd"/>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ГОСУДАРСТВЕННОМУ КОНТРАКТУ, ДОГОВОРУ (СОГЛАШЕНИЮ),</w:t>
      </w:r>
    </w:p>
    <w:p w:rsidR="00EC4AD9" w:rsidRPr="003403C5" w:rsidRDefault="00EC4AD9" w:rsidP="003403C5">
      <w:pPr>
        <w:pStyle w:val="ConsPlusTitle"/>
        <w:jc w:val="center"/>
        <w:rPr>
          <w:rFonts w:ascii="Times New Roman" w:hAnsi="Times New Roman" w:cs="Times New Roman"/>
          <w:sz w:val="28"/>
          <w:szCs w:val="28"/>
        </w:rPr>
      </w:pPr>
      <w:r w:rsidRPr="003403C5">
        <w:rPr>
          <w:rFonts w:ascii="Times New Roman" w:hAnsi="Times New Roman" w:cs="Times New Roman"/>
          <w:sz w:val="28"/>
          <w:szCs w:val="28"/>
        </w:rPr>
        <w:t>КОНТРАКТУ (ДОГОВОРУ)</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68">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r w:rsidRPr="003403C5">
        <w:rPr>
          <w:rFonts w:ascii="Times New Roman" w:hAnsi="Times New Roman" w:cs="Times New Roman"/>
          <w:sz w:val="28"/>
          <w:szCs w:val="28"/>
        </w:rPr>
        <w:t>I. Общие положения</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bookmarkStart w:id="27" w:name="P652"/>
      <w:bookmarkEnd w:id="27"/>
      <w:r w:rsidRPr="003403C5">
        <w:rPr>
          <w:rFonts w:ascii="Times New Roman" w:hAnsi="Times New Roman" w:cs="Times New Roman"/>
          <w:sz w:val="28"/>
          <w:szCs w:val="28"/>
        </w:rPr>
        <w:t xml:space="preserve">1. Настоящий Порядок определяет правила проведения территориальными </w:t>
      </w:r>
      <w:r w:rsidRPr="003403C5">
        <w:rPr>
          <w:rFonts w:ascii="Times New Roman" w:hAnsi="Times New Roman" w:cs="Times New Roman"/>
          <w:sz w:val="28"/>
          <w:szCs w:val="28"/>
        </w:rPr>
        <w:lastRenderedPageBreak/>
        <w:t>органами Федерального казначейства в случаях, установленных Правительством Российской Федерации, при осуществлении расширенного казначейского сопровождения сре</w:t>
      </w:r>
      <w:proofErr w:type="gramStart"/>
      <w:r w:rsidRPr="003403C5">
        <w:rPr>
          <w:rFonts w:ascii="Times New Roman" w:hAnsi="Times New Roman" w:cs="Times New Roman"/>
          <w:sz w:val="28"/>
          <w:szCs w:val="28"/>
        </w:rPr>
        <w:t>дств в в</w:t>
      </w:r>
      <w:proofErr w:type="gramEnd"/>
      <w:r w:rsidRPr="003403C5">
        <w:rPr>
          <w:rFonts w:ascii="Times New Roman" w:hAnsi="Times New Roman" w:cs="Times New Roman"/>
          <w:sz w:val="28"/>
          <w:szCs w:val="28"/>
        </w:rPr>
        <w:t xml:space="preserve">алюте Российской Федерации, предоставляемых участникам казначейского сопровождения в соответствии со </w:t>
      </w:r>
      <w:hyperlink r:id="rId69">
        <w:r w:rsidRPr="003403C5">
          <w:rPr>
            <w:rFonts w:ascii="Times New Roman" w:hAnsi="Times New Roman" w:cs="Times New Roman"/>
            <w:sz w:val="28"/>
            <w:szCs w:val="28"/>
          </w:rPr>
          <w:t>статьей 242.25</w:t>
        </w:r>
      </w:hyperlink>
      <w:r w:rsidRPr="003403C5">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w:t>
      </w:r>
      <w:proofErr w:type="gramStart"/>
      <w:r w:rsidRPr="003403C5">
        <w:rPr>
          <w:rFonts w:ascii="Times New Roman" w:hAnsi="Times New Roman" w:cs="Times New Roman"/>
          <w:sz w:val="28"/>
          <w:szCs w:val="28"/>
        </w:rPr>
        <w:t xml:space="preserve">2021, N 27, ст. 5072), в соответствии с </w:t>
      </w:r>
      <w:hyperlink r:id="rId70">
        <w:r w:rsidRPr="003403C5">
          <w:rPr>
            <w:rFonts w:ascii="Times New Roman" w:hAnsi="Times New Roman" w:cs="Times New Roman"/>
            <w:sz w:val="28"/>
            <w:szCs w:val="28"/>
          </w:rPr>
          <w:t>подпунктом "а" пункта 5</w:t>
        </w:r>
      </w:hyperlink>
      <w:r w:rsidRPr="003403C5">
        <w:rPr>
          <w:rFonts w:ascii="Times New Roman" w:hAnsi="Times New Roman" w:cs="Times New Roman"/>
          <w:sz w:val="28"/>
          <w:szCs w:val="28"/>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71">
        <w:r w:rsidRPr="003403C5">
          <w:rPr>
            <w:rFonts w:ascii="Times New Roman" w:hAnsi="Times New Roman" w:cs="Times New Roman"/>
            <w:sz w:val="28"/>
            <w:szCs w:val="28"/>
          </w:rPr>
          <w:t>http://pravo.gov.ru</w:t>
        </w:r>
      </w:hyperlink>
      <w:r w:rsidRPr="003403C5">
        <w:rPr>
          <w:rFonts w:ascii="Times New Roman" w:hAnsi="Times New Roman" w:cs="Times New Roman"/>
          <w:sz w:val="28"/>
          <w:szCs w:val="28"/>
        </w:rPr>
        <w:t>,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в</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соответствии со </w:t>
      </w:r>
      <w:hyperlink r:id="rId72">
        <w:r w:rsidRPr="003403C5">
          <w:rPr>
            <w:rFonts w:ascii="Times New Roman" w:hAnsi="Times New Roman" w:cs="Times New Roman"/>
            <w:sz w:val="28"/>
            <w:szCs w:val="28"/>
          </w:rPr>
          <w:t>статьей 242.26</w:t>
        </w:r>
      </w:hyperlink>
      <w:r w:rsidRPr="003403C5">
        <w:rPr>
          <w:rFonts w:ascii="Times New Roman" w:hAnsi="Times New Roman" w:cs="Times New Roman"/>
          <w:sz w:val="28"/>
          <w:szCs w:val="28"/>
        </w:rP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73">
        <w:r w:rsidRPr="003403C5">
          <w:rPr>
            <w:rFonts w:ascii="Times New Roman" w:hAnsi="Times New Roman" w:cs="Times New Roman"/>
            <w:sz w:val="28"/>
            <w:szCs w:val="28"/>
          </w:rPr>
          <w:t>пунктом 1 статьи 220.2</w:t>
        </w:r>
      </w:hyperlink>
      <w:r w:rsidRPr="003403C5">
        <w:rPr>
          <w:rFonts w:ascii="Times New Roman" w:hAnsi="Times New Roman" w:cs="Times New Roman"/>
          <w:sz w:val="28"/>
          <w:szCs w:val="28"/>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установленных </w:t>
      </w:r>
      <w:hyperlink r:id="rId74">
        <w:r w:rsidRPr="003403C5">
          <w:rPr>
            <w:rFonts w:ascii="Times New Roman" w:hAnsi="Times New Roman" w:cs="Times New Roman"/>
            <w:sz w:val="28"/>
            <w:szCs w:val="28"/>
          </w:rPr>
          <w:t>подпунктом 2 пункта 1 статьи 242.26</w:t>
        </w:r>
      </w:hyperlink>
      <w:r w:rsidRPr="003403C5">
        <w:rPr>
          <w:rFonts w:ascii="Times New Roman" w:hAnsi="Times New Roman" w:cs="Times New Roman"/>
          <w:sz w:val="28"/>
          <w:szCs w:val="28"/>
        </w:rPr>
        <w:t xml:space="preserve"> Бюджетного кодекса Российской Федерации (далее - целевые средства), проверок, предусмотренных</w:t>
      </w:r>
      <w:proofErr w:type="gramEnd"/>
      <w:r w:rsidRPr="003403C5">
        <w:rPr>
          <w:rFonts w:ascii="Times New Roman" w:hAnsi="Times New Roman" w:cs="Times New Roman"/>
          <w:sz w:val="28"/>
          <w:szCs w:val="28"/>
        </w:rPr>
        <w:t xml:space="preserve"> </w:t>
      </w:r>
      <w:hyperlink r:id="rId75">
        <w:r w:rsidRPr="003403C5">
          <w:rPr>
            <w:rFonts w:ascii="Times New Roman" w:hAnsi="Times New Roman" w:cs="Times New Roman"/>
            <w:sz w:val="28"/>
            <w:szCs w:val="28"/>
          </w:rPr>
          <w:t>абзацами третьим</w:t>
        </w:r>
      </w:hyperlink>
      <w:r w:rsidRPr="003403C5">
        <w:rPr>
          <w:rFonts w:ascii="Times New Roman" w:hAnsi="Times New Roman" w:cs="Times New Roman"/>
          <w:sz w:val="28"/>
          <w:szCs w:val="28"/>
        </w:rPr>
        <w:t xml:space="preserve"> и </w:t>
      </w:r>
      <w:hyperlink r:id="rId76">
        <w:r w:rsidRPr="003403C5">
          <w:rPr>
            <w:rFonts w:ascii="Times New Roman" w:hAnsi="Times New Roman" w:cs="Times New Roman"/>
            <w:sz w:val="28"/>
            <w:szCs w:val="28"/>
          </w:rPr>
          <w:t>четвертым подпункта 1 пункта 2 статьи 242.24</w:t>
        </w:r>
      </w:hyperlink>
      <w:r w:rsidRPr="003403C5">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в отношении целевых средств, предоставленных участникам казначейского сопровождения на основании: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7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78">
        <w:r w:rsidRPr="003403C5">
          <w:rPr>
            <w:rFonts w:ascii="Times New Roman" w:hAnsi="Times New Roman" w:cs="Times New Roman"/>
            <w:sz w:val="28"/>
            <w:szCs w:val="28"/>
          </w:rPr>
          <w:t>статьей 80</w:t>
        </w:r>
      </w:hyperlink>
      <w:r w:rsidRPr="003403C5">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3403C5">
        <w:rPr>
          <w:rFonts w:ascii="Times New Roman" w:hAnsi="Times New Roman" w:cs="Times New Roman"/>
          <w:sz w:val="28"/>
          <w:szCs w:val="28"/>
        </w:rPr>
        <w:t>обеспечения</w:t>
      </w:r>
      <w:proofErr w:type="gramEnd"/>
      <w:r w:rsidRPr="003403C5">
        <w:rPr>
          <w:rFonts w:ascii="Times New Roman" w:hAnsi="Times New Roman" w:cs="Times New Roman"/>
          <w:sz w:val="28"/>
          <w:szCs w:val="28"/>
        </w:rPr>
        <w:t xml:space="preserve"> исполнения которых являются указанные субсидии и бюджетные инвестиции (далее - договор (соглашение);</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roofErr w:type="gramEnd"/>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Финансовые органы субъектов Российской Федерации (муниципальных образований) в соответствии с </w:t>
      </w:r>
      <w:hyperlink r:id="rId79">
        <w:r w:rsidRPr="003403C5">
          <w:rPr>
            <w:rFonts w:ascii="Times New Roman" w:hAnsi="Times New Roman" w:cs="Times New Roman"/>
            <w:sz w:val="28"/>
            <w:szCs w:val="28"/>
          </w:rPr>
          <w:t>пунктом 3 статьи 242.24</w:t>
        </w:r>
      </w:hyperlink>
      <w:r w:rsidRPr="003403C5">
        <w:rPr>
          <w:rFonts w:ascii="Times New Roman" w:hAnsi="Times New Roman" w:cs="Times New Roman"/>
          <w:sz w:val="28"/>
          <w:szCs w:val="28"/>
        </w:rP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80">
        <w:r w:rsidRPr="003403C5">
          <w:rPr>
            <w:rFonts w:ascii="Times New Roman" w:hAnsi="Times New Roman" w:cs="Times New Roman"/>
            <w:sz w:val="28"/>
            <w:szCs w:val="28"/>
          </w:rPr>
          <w:t>пункте 1 статьи 242.26</w:t>
        </w:r>
      </w:hyperlink>
      <w:r w:rsidRPr="003403C5">
        <w:rPr>
          <w:rFonts w:ascii="Times New Roman" w:hAnsi="Times New Roman" w:cs="Times New Roman"/>
          <w:sz w:val="28"/>
          <w:szCs w:val="28"/>
        </w:rPr>
        <w:t xml:space="preserve"> Бюджетного кодекса Российской Федерации, проводят проверки, предусмотренные </w:t>
      </w:r>
      <w:hyperlink r:id="rId81">
        <w:r w:rsidRPr="003403C5">
          <w:rPr>
            <w:rFonts w:ascii="Times New Roman" w:hAnsi="Times New Roman" w:cs="Times New Roman"/>
            <w:sz w:val="28"/>
            <w:szCs w:val="28"/>
          </w:rPr>
          <w:t>абзацами третьим</w:t>
        </w:r>
      </w:hyperlink>
      <w:r w:rsidRPr="003403C5">
        <w:rPr>
          <w:rFonts w:ascii="Times New Roman" w:hAnsi="Times New Roman" w:cs="Times New Roman"/>
          <w:sz w:val="28"/>
          <w:szCs w:val="28"/>
        </w:rPr>
        <w:t xml:space="preserve"> и </w:t>
      </w:r>
      <w:hyperlink r:id="rId82">
        <w:r w:rsidRPr="003403C5">
          <w:rPr>
            <w:rFonts w:ascii="Times New Roman" w:hAnsi="Times New Roman" w:cs="Times New Roman"/>
            <w:sz w:val="28"/>
            <w:szCs w:val="28"/>
          </w:rPr>
          <w:t xml:space="preserve">четвертым </w:t>
        </w:r>
        <w:r w:rsidRPr="003403C5">
          <w:rPr>
            <w:rFonts w:ascii="Times New Roman" w:hAnsi="Times New Roman" w:cs="Times New Roman"/>
            <w:sz w:val="28"/>
            <w:szCs w:val="28"/>
          </w:rPr>
          <w:lastRenderedPageBreak/>
          <w:t>подпункта 1 пункта 2 статьи 242.24</w:t>
        </w:r>
      </w:hyperlink>
      <w:r w:rsidRPr="003403C5">
        <w:rPr>
          <w:rFonts w:ascii="Times New Roman" w:hAnsi="Times New Roman" w:cs="Times New Roman"/>
          <w:sz w:val="28"/>
          <w:szCs w:val="28"/>
        </w:rPr>
        <w:t xml:space="preserve"> Бюджетного кодекса Российской Федерации, в соответствии с</w:t>
      </w:r>
      <w:proofErr w:type="gramEnd"/>
      <w:r w:rsidRPr="003403C5">
        <w:rPr>
          <w:rFonts w:ascii="Times New Roman" w:hAnsi="Times New Roman" w:cs="Times New Roman"/>
          <w:sz w:val="28"/>
          <w:szCs w:val="28"/>
        </w:rPr>
        <w:t xml:space="preserve"> настоящим Порядком.</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83">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Положения настоящего Порядка,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w:t>
      </w:r>
      <w:proofErr w:type="spellStart"/>
      <w:r w:rsidRPr="003403C5">
        <w:rPr>
          <w:rFonts w:ascii="Times New Roman" w:hAnsi="Times New Roman" w:cs="Times New Roman"/>
          <w:sz w:val="28"/>
          <w:szCs w:val="28"/>
        </w:rPr>
        <w:t>муниципально</w:t>
      </w:r>
      <w:proofErr w:type="spellEnd"/>
      <w:r w:rsidRPr="003403C5">
        <w:rPr>
          <w:rFonts w:ascii="Times New Roman" w:hAnsi="Times New Roman" w:cs="Times New Roman"/>
          <w:sz w:val="28"/>
          <w:szCs w:val="28"/>
        </w:rPr>
        <w:t xml:space="preserve">-частном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контракты (договоры), в случаях, установленных </w:t>
      </w:r>
      <w:hyperlink r:id="rId84">
        <w:r w:rsidRPr="003403C5">
          <w:rPr>
            <w:rFonts w:ascii="Times New Roman" w:hAnsi="Times New Roman" w:cs="Times New Roman"/>
            <w:sz w:val="28"/>
            <w:szCs w:val="28"/>
          </w:rPr>
          <w:t>постановлением</w:t>
        </w:r>
      </w:hyperlink>
      <w:r w:rsidRPr="003403C5">
        <w:rPr>
          <w:rFonts w:ascii="Times New Roman" w:hAnsi="Times New Roman" w:cs="Times New Roman"/>
          <w:sz w:val="28"/>
          <w:szCs w:val="28"/>
        </w:rPr>
        <w:t xml:space="preserve"> Правительства Российской Федерации от 21 ноября 2021</w:t>
      </w:r>
      <w:proofErr w:type="gramEnd"/>
      <w:r w:rsidRPr="003403C5">
        <w:rPr>
          <w:rFonts w:ascii="Times New Roman" w:hAnsi="Times New Roman" w:cs="Times New Roman"/>
          <w:sz w:val="28"/>
          <w:szCs w:val="28"/>
        </w:rPr>
        <w:t xml:space="preserve"> г. N 2024.</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(абзац введен </w:t>
      </w:r>
      <w:hyperlink r:id="rId85">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Положения настоящего Порядка,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(абзац введен </w:t>
      </w:r>
      <w:hyperlink r:id="rId86">
        <w:r w:rsidRPr="003403C5">
          <w:rPr>
            <w:rFonts w:ascii="Times New Roman" w:hAnsi="Times New Roman" w:cs="Times New Roman"/>
            <w:sz w:val="28"/>
            <w:szCs w:val="28"/>
          </w:rPr>
          <w:t>Приказом</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 </w:t>
      </w:r>
      <w:proofErr w:type="gramStart"/>
      <w:r w:rsidRPr="003403C5">
        <w:rPr>
          <w:rFonts w:ascii="Times New Roman" w:hAnsi="Times New Roman" w:cs="Times New Roman"/>
          <w:sz w:val="28"/>
          <w:szCs w:val="28"/>
        </w:rPr>
        <w:t>Территориальными органами Федерального казначейства осуществляется проверка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при совместном упоминании - Договор),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Договору, и в информации о структуре цены государственного (муниципального) контракта</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контракта (договора), суммы средств, предусмотренной договором (соглашением) (далее соответственно - проверка, Расходная декларация), при наличии на лицевом счете, открытом участнику казначейского сопровождения, неиспользованного остатка средств по Договору в размере не менее 20 процентов цены Договора и при окончательном расчете по </w:t>
      </w:r>
      <w:proofErr w:type="spellStart"/>
      <w:r w:rsidRPr="003403C5">
        <w:rPr>
          <w:rFonts w:ascii="Times New Roman" w:hAnsi="Times New Roman" w:cs="Times New Roman"/>
          <w:sz w:val="28"/>
          <w:szCs w:val="28"/>
        </w:rPr>
        <w:t>Договорупроверка</w:t>
      </w:r>
      <w:proofErr w:type="spellEnd"/>
      <w:r w:rsidRPr="003403C5">
        <w:rPr>
          <w:rFonts w:ascii="Times New Roman" w:hAnsi="Times New Roman" w:cs="Times New Roman"/>
          <w:sz w:val="28"/>
          <w:szCs w:val="28"/>
        </w:rPr>
        <w:t xml:space="preserve"> экономической обоснованности затрат по Договору в случаях, установленных Правительством Российской Федерации.</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8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bookmarkStart w:id="28" w:name="P665"/>
      <w:bookmarkEnd w:id="28"/>
      <w:r w:rsidRPr="003403C5">
        <w:rPr>
          <w:rFonts w:ascii="Times New Roman" w:hAnsi="Times New Roman" w:cs="Times New Roman"/>
          <w:sz w:val="28"/>
          <w:szCs w:val="28"/>
        </w:rPr>
        <w:t xml:space="preserve">3. </w:t>
      </w:r>
      <w:proofErr w:type="gramStart"/>
      <w:r w:rsidRPr="003403C5">
        <w:rPr>
          <w:rFonts w:ascii="Times New Roman" w:hAnsi="Times New Roman" w:cs="Times New Roman"/>
          <w:sz w:val="28"/>
          <w:szCs w:val="28"/>
        </w:rPr>
        <w:t xml:space="preserve">В целях проведения проверки участник казначейского сопровождения представляет в территориальный орган Федерального казначейства по месту обслуживания лицевого счета информацию о затратах по данным раздельного учета с отражением в Расходной декларации, сформированной в порядке и по форме, установленным Министерством финансов Российской Федерации на основании </w:t>
      </w:r>
      <w:hyperlink r:id="rId88">
        <w:r w:rsidRPr="003403C5">
          <w:rPr>
            <w:rFonts w:ascii="Times New Roman" w:hAnsi="Times New Roman" w:cs="Times New Roman"/>
            <w:sz w:val="28"/>
            <w:szCs w:val="28"/>
          </w:rPr>
          <w:t>подпункта 5 пункта 2 статьи 242.23</w:t>
        </w:r>
      </w:hyperlink>
      <w:r w:rsidRPr="003403C5">
        <w:rPr>
          <w:rFonts w:ascii="Times New Roman" w:hAnsi="Times New Roman" w:cs="Times New Roman"/>
          <w:sz w:val="28"/>
          <w:szCs w:val="28"/>
        </w:rPr>
        <w:t xml:space="preserve"> Бюджетного кодекса Российской Федерации, а также документы, определенные указанным порядком.</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4. При проведении проверки не допускается разглашение информации третьим лицам.</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5. Информационный обмен документами в случаях, предусмотренных настоящим Порядком, осуществляется в форме электронного документа с </w:t>
      </w:r>
      <w:r w:rsidRPr="003403C5">
        <w:rPr>
          <w:rFonts w:ascii="Times New Roman" w:hAnsi="Times New Roman" w:cs="Times New Roman"/>
          <w:sz w:val="28"/>
          <w:szCs w:val="28"/>
        </w:rPr>
        <w:lastRenderedPageBreak/>
        <w:t>применением усиленной квалифицированной электронной подписи (далее - электронный вид) посредством государственной интегрированной информационной системы управления общественными финансами "Электронный бюджет".</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Информация и документы, предусмотренные настоящим Порядком, при отсутствии технической возможности формируются на бумажном носителе и представляются в территориальный орган Федерального казначейства по месту нахождения участника казначейского сопровождения с приложением документа, подтверждающего факт отсутствия технической возможности, в произвольной письменной форме на бланке организации.</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89">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Территориальный орган Федерального казначейства по месту нахождения участника казначейского сопровождения в случаях, установленных настоящим Порядком, направляет указанную информацию и документы 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дня их представления участником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Формирование и направление информации и документов, предусмотренных настоящим Порядком,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с соблюдением требований законодательства Российской Федерации о государственной и иной охраняемой законом тайне.</w:t>
      </w:r>
      <w:proofErr w:type="gramEnd"/>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r w:rsidRPr="003403C5">
        <w:rPr>
          <w:rFonts w:ascii="Times New Roman" w:hAnsi="Times New Roman" w:cs="Times New Roman"/>
          <w:sz w:val="28"/>
          <w:szCs w:val="28"/>
        </w:rPr>
        <w:t>II. Организация проведения проверки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6. </w:t>
      </w:r>
      <w:proofErr w:type="gramStart"/>
      <w:r w:rsidRPr="003403C5">
        <w:rPr>
          <w:rFonts w:ascii="Times New Roman" w:hAnsi="Times New Roman" w:cs="Times New Roman"/>
          <w:sz w:val="28"/>
          <w:szCs w:val="28"/>
        </w:rPr>
        <w:t>Предметом проверки являются фактические доходы и затраты, произведенные участником казначейского сопровождения по результатам финансово-хозяйственной деятельности при исполнении Договора, основанные на данных раздельного учета, отраженных в информационных системах участника казначейского сопровождения, в которых осуществляется ведение бухгалтерского и управленческого учета, информация, содержащаяся в первичных учетных документах по Договору и в Расходной декларации, с проведением проверки экономической обоснованности затрат по Договору в случаях</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установленных</w:t>
      </w:r>
      <w:proofErr w:type="gramEnd"/>
      <w:r w:rsidRPr="003403C5">
        <w:rPr>
          <w:rFonts w:ascii="Times New Roman" w:hAnsi="Times New Roman" w:cs="Times New Roman"/>
          <w:sz w:val="28"/>
          <w:szCs w:val="28"/>
        </w:rPr>
        <w:t xml:space="preserve"> Правительством Российской Федерации.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9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7. Объектами проверки являются участники казначейского сопровождения, указанные в </w:t>
      </w:r>
      <w:hyperlink w:anchor="P652">
        <w:r w:rsidRPr="003403C5">
          <w:rPr>
            <w:rFonts w:ascii="Times New Roman" w:hAnsi="Times New Roman" w:cs="Times New Roman"/>
            <w:sz w:val="28"/>
            <w:szCs w:val="28"/>
          </w:rPr>
          <w:t>пункте 1</w:t>
        </w:r>
      </w:hyperlink>
      <w:r w:rsidRPr="003403C5">
        <w:rPr>
          <w:rFonts w:ascii="Times New Roman" w:hAnsi="Times New Roman" w:cs="Times New Roman"/>
          <w:sz w:val="28"/>
          <w:szCs w:val="28"/>
        </w:rPr>
        <w:t xml:space="preserve"> настоящего Порядка.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8. Участник казначейского сопровождения в целях проведения проверки предоставляет доступ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w:t>
      </w:r>
    </w:p>
    <w:p w:rsidR="00EC4AD9" w:rsidRPr="003403C5" w:rsidRDefault="00EC4AD9" w:rsidP="003403C5">
      <w:pPr>
        <w:pStyle w:val="ConsPlusNormal"/>
        <w:ind w:firstLine="540"/>
        <w:jc w:val="both"/>
        <w:rPr>
          <w:rFonts w:ascii="Times New Roman" w:hAnsi="Times New Roman" w:cs="Times New Roman"/>
          <w:sz w:val="28"/>
          <w:szCs w:val="28"/>
        </w:rPr>
      </w:pPr>
      <w:bookmarkStart w:id="29" w:name="P679"/>
      <w:bookmarkEnd w:id="29"/>
      <w:r w:rsidRPr="003403C5">
        <w:rPr>
          <w:rFonts w:ascii="Times New Roman" w:hAnsi="Times New Roman" w:cs="Times New Roman"/>
          <w:sz w:val="28"/>
          <w:szCs w:val="28"/>
        </w:rPr>
        <w:t xml:space="preserve">9. </w:t>
      </w:r>
      <w:proofErr w:type="gramStart"/>
      <w:r w:rsidRPr="003403C5">
        <w:rPr>
          <w:rFonts w:ascii="Times New Roman" w:hAnsi="Times New Roman" w:cs="Times New Roman"/>
          <w:sz w:val="28"/>
          <w:szCs w:val="28"/>
        </w:rPr>
        <w:t xml:space="preserve">Территориальный орган Федерального казначейства по месту обслуживания лицевого счета участника казначейского сопровождения не позднее рабочего дня, следующего за днем получения документов, указанных в </w:t>
      </w:r>
      <w:hyperlink w:anchor="P665">
        <w:r w:rsidRPr="003403C5">
          <w:rPr>
            <w:rFonts w:ascii="Times New Roman" w:hAnsi="Times New Roman" w:cs="Times New Roman"/>
            <w:sz w:val="28"/>
            <w:szCs w:val="28"/>
          </w:rPr>
          <w:t>пункте 3</w:t>
        </w:r>
      </w:hyperlink>
      <w:r w:rsidRPr="003403C5">
        <w:rPr>
          <w:rFonts w:ascii="Times New Roman" w:hAnsi="Times New Roman" w:cs="Times New Roman"/>
          <w:sz w:val="28"/>
          <w:szCs w:val="28"/>
        </w:rPr>
        <w:t xml:space="preserve"> настоящего </w:t>
      </w:r>
      <w:r w:rsidRPr="003403C5">
        <w:rPr>
          <w:rFonts w:ascii="Times New Roman" w:hAnsi="Times New Roman" w:cs="Times New Roman"/>
          <w:sz w:val="28"/>
          <w:szCs w:val="28"/>
        </w:rPr>
        <w:lastRenderedPageBreak/>
        <w:t>Порядка, проверяет полноту представленных документов и наличие в них реквизитов и показателей, предусмотренных к заполнению, и при положительном результате проверки представленных документов направляет письмо в Управление казначейского сопровождения Федерального казначейства о необходимости проведения проверки</w:t>
      </w:r>
      <w:proofErr w:type="gramEnd"/>
      <w:r w:rsidRPr="003403C5">
        <w:rPr>
          <w:rFonts w:ascii="Times New Roman" w:hAnsi="Times New Roman" w:cs="Times New Roman"/>
          <w:sz w:val="28"/>
          <w:szCs w:val="28"/>
        </w:rPr>
        <w:t xml:space="preserve"> и формирования группы проверки, с приложением информации, поступившей от участника казначейского сопровождения, и сканированной копии Договора (информации о номере реестровой записи) не позднее следующего рабочего дня после дня завершения проверки документов.</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При отрицательном результате проверки представленных документов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завершения проверки документов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 либо на бумажном носителе, если документы представлялись на бумажном носителе, с приложением представленных документов.</w:t>
      </w:r>
      <w:proofErr w:type="gramEnd"/>
    </w:p>
    <w:p w:rsidR="00EC4AD9" w:rsidRPr="003403C5" w:rsidRDefault="00EC4AD9" w:rsidP="003403C5">
      <w:pPr>
        <w:pStyle w:val="ConsPlusNormal"/>
        <w:ind w:firstLine="540"/>
        <w:jc w:val="both"/>
        <w:rPr>
          <w:rFonts w:ascii="Times New Roman" w:hAnsi="Times New Roman" w:cs="Times New Roman"/>
          <w:sz w:val="28"/>
          <w:szCs w:val="28"/>
        </w:rPr>
      </w:pPr>
      <w:bookmarkStart w:id="30" w:name="P681"/>
      <w:bookmarkEnd w:id="30"/>
      <w:proofErr w:type="gramStart"/>
      <w:r w:rsidRPr="003403C5">
        <w:rPr>
          <w:rFonts w:ascii="Times New Roman" w:hAnsi="Times New Roman" w:cs="Times New Roman"/>
          <w:sz w:val="28"/>
          <w:szCs w:val="28"/>
        </w:rPr>
        <w:t>Управление казначейского сопровождения Федерального казначейства на основании письма территориального органа Федерального казначейства формирует группу проверки в срок не позднее трех рабочих дней после дня поступления письма о необходимости проведения проверки, а также определяет срок проведения проверки и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участника казначейского сопровождения для издания приказа о проведении</w:t>
      </w:r>
      <w:proofErr w:type="gramEnd"/>
      <w:r w:rsidRPr="003403C5">
        <w:rPr>
          <w:rFonts w:ascii="Times New Roman" w:hAnsi="Times New Roman" w:cs="Times New Roman"/>
          <w:sz w:val="28"/>
          <w:szCs w:val="28"/>
        </w:rPr>
        <w:t xml:space="preserve"> проверки.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Федеральное казначейство вправе принять решение об определении территориального органа Федерального казначейства, уполномоченного на проведение проверки.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К проведению проверки при необходимости привлекаются сотрудники Федерального казенного учреждения "Центр по обеспечению деятельности Казначейства России" (далее - ФКУ ЦОКР) или филиалов ФКУ ЦОКР (далее - эксперты).</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Территориальный орган Федерального казначейства не позднее следующего рабочего дня после дня получения указанного в </w:t>
      </w:r>
      <w:hyperlink w:anchor="P681">
        <w:r w:rsidRPr="003403C5">
          <w:rPr>
            <w:rFonts w:ascii="Times New Roman" w:hAnsi="Times New Roman" w:cs="Times New Roman"/>
            <w:sz w:val="28"/>
            <w:szCs w:val="28"/>
          </w:rPr>
          <w:t>абзаце третьем</w:t>
        </w:r>
      </w:hyperlink>
      <w:r w:rsidRPr="003403C5">
        <w:rPr>
          <w:rFonts w:ascii="Times New Roman" w:hAnsi="Times New Roman" w:cs="Times New Roman"/>
          <w:sz w:val="28"/>
          <w:szCs w:val="28"/>
        </w:rPr>
        <w:t xml:space="preserve"> настоящего пункта поручения Федерального казначейства, издает приказ о проведении проверки (рекомендуемый образец приведен в </w:t>
      </w:r>
      <w:hyperlink w:anchor="P773">
        <w:r w:rsidRPr="003403C5">
          <w:rPr>
            <w:rFonts w:ascii="Times New Roman" w:hAnsi="Times New Roman" w:cs="Times New Roman"/>
            <w:sz w:val="28"/>
            <w:szCs w:val="28"/>
          </w:rPr>
          <w:t>приложении N 1</w:t>
        </w:r>
      </w:hyperlink>
      <w:r w:rsidRPr="003403C5">
        <w:rPr>
          <w:rFonts w:ascii="Times New Roman" w:hAnsi="Times New Roman" w:cs="Times New Roman"/>
          <w:sz w:val="28"/>
          <w:szCs w:val="28"/>
        </w:rPr>
        <w:t xml:space="preserve"> к настоящему Порядку), в котором указываются: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полное и сокращенное (при наличии) наименование участника казначейского сопровождения, ИНН и место нахождения участника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реквизиты Договора, в отношении которого будет осуществляться проверка;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реквизиты правового акта Правительства Российской Федерации, являющегося основанием для осуществления расширенного казначейского сопровождения и проведения проверки, и идентификатор Договора;</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91">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цель проверки, предмет проверки, дата начала проверки и срок ее проведения;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lastRenderedPageBreak/>
        <w:t>состав группы проверки с указанием руководителя группы проверки, должностей, фамилий и инициалов ответственных сотрудников, а также информации о необходимости предоставления доступа группе проверки к информационным системам получателя целевых средств, в которых осуществляется ведение бухгалтерского и управленческого учета.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Руководителем группы проверки назначается сотрудник территориального органа Федерального казначейства по решению Федерального казначейства.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10. Руководитель группы проверки в срок не позднее следующего рабочего дня после получения приказа, указанного в </w:t>
      </w:r>
      <w:hyperlink w:anchor="P679">
        <w:r w:rsidRPr="003403C5">
          <w:rPr>
            <w:rFonts w:ascii="Times New Roman" w:hAnsi="Times New Roman" w:cs="Times New Roman"/>
            <w:sz w:val="28"/>
            <w:szCs w:val="28"/>
          </w:rPr>
          <w:t>пункте 9</w:t>
        </w:r>
      </w:hyperlink>
      <w:r w:rsidRPr="003403C5">
        <w:rPr>
          <w:rFonts w:ascii="Times New Roman" w:hAnsi="Times New Roman" w:cs="Times New Roman"/>
          <w:sz w:val="28"/>
          <w:szCs w:val="28"/>
        </w:rPr>
        <w:t xml:space="preserve"> настоящего Порядка, направляет в адрес участника казначейского сопровождения для ознакомления должностными лицами участника казначейского сопровождения копию приказа о проведении проверки.</w:t>
      </w:r>
    </w:p>
    <w:p w:rsidR="00EC4AD9" w:rsidRPr="003403C5" w:rsidRDefault="00EC4AD9" w:rsidP="003403C5">
      <w:pPr>
        <w:pStyle w:val="ConsPlusNormal"/>
        <w:ind w:firstLine="540"/>
        <w:jc w:val="both"/>
        <w:rPr>
          <w:rFonts w:ascii="Times New Roman" w:hAnsi="Times New Roman" w:cs="Times New Roman"/>
          <w:sz w:val="28"/>
          <w:szCs w:val="28"/>
        </w:rPr>
      </w:pPr>
      <w:bookmarkStart w:id="31" w:name="P693"/>
      <w:bookmarkEnd w:id="31"/>
      <w:r w:rsidRPr="003403C5">
        <w:rPr>
          <w:rFonts w:ascii="Times New Roman" w:hAnsi="Times New Roman" w:cs="Times New Roman"/>
          <w:sz w:val="28"/>
          <w:szCs w:val="28"/>
        </w:rPr>
        <w:t xml:space="preserve">11. В целях проведения проверки руководитель группы проверки не </w:t>
      </w:r>
      <w:proofErr w:type="gramStart"/>
      <w:r w:rsidRPr="003403C5">
        <w:rPr>
          <w:rFonts w:ascii="Times New Roman" w:hAnsi="Times New Roman" w:cs="Times New Roman"/>
          <w:sz w:val="28"/>
          <w:szCs w:val="28"/>
        </w:rPr>
        <w:t>позднее</w:t>
      </w:r>
      <w:proofErr w:type="gramEnd"/>
      <w:r w:rsidRPr="003403C5">
        <w:rPr>
          <w:rFonts w:ascii="Times New Roman" w:hAnsi="Times New Roman" w:cs="Times New Roman"/>
          <w:sz w:val="28"/>
          <w:szCs w:val="28"/>
        </w:rPr>
        <w:t xml:space="preserve"> чем за 1 рабочий день до начала проведения проверки направляет участнику казначейского сопровождения уведомление о начале проверки (рекомендуемый образец приведен в </w:t>
      </w:r>
      <w:hyperlink w:anchor="P850">
        <w:r w:rsidRPr="003403C5">
          <w:rPr>
            <w:rFonts w:ascii="Times New Roman" w:hAnsi="Times New Roman" w:cs="Times New Roman"/>
            <w:sz w:val="28"/>
            <w:szCs w:val="28"/>
          </w:rPr>
          <w:t>приложении N 2</w:t>
        </w:r>
      </w:hyperlink>
      <w:r w:rsidRPr="003403C5">
        <w:rPr>
          <w:rFonts w:ascii="Times New Roman" w:hAnsi="Times New Roman" w:cs="Times New Roman"/>
          <w:sz w:val="28"/>
          <w:szCs w:val="28"/>
        </w:rPr>
        <w:t xml:space="preserve"> к настоящему Порядку).</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r w:rsidRPr="003403C5">
        <w:rPr>
          <w:rFonts w:ascii="Times New Roman" w:hAnsi="Times New Roman" w:cs="Times New Roman"/>
          <w:sz w:val="28"/>
          <w:szCs w:val="28"/>
        </w:rPr>
        <w:t>III. Проведение проверки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12. </w:t>
      </w:r>
      <w:proofErr w:type="gramStart"/>
      <w:r w:rsidRPr="003403C5">
        <w:rPr>
          <w:rFonts w:ascii="Times New Roman" w:hAnsi="Times New Roman" w:cs="Times New Roman"/>
          <w:sz w:val="28"/>
          <w:szCs w:val="28"/>
        </w:rPr>
        <w:t xml:space="preserve">Участник казначейского сопровождения в целях проведения проверки предоставляет группе проверки доступ к информационным системам, в которых осуществляется ведение бухгалтерского и управленческого учета, учетную политику (копию), принятую участником казначейского сопровождения в соответствии со </w:t>
      </w:r>
      <w:hyperlink r:id="rId92">
        <w:r w:rsidRPr="003403C5">
          <w:rPr>
            <w:rFonts w:ascii="Times New Roman" w:hAnsi="Times New Roman" w:cs="Times New Roman"/>
            <w:sz w:val="28"/>
            <w:szCs w:val="28"/>
          </w:rPr>
          <w:t>статьей 8</w:t>
        </w:r>
      </w:hyperlink>
      <w:r w:rsidRPr="003403C5">
        <w:rPr>
          <w:rFonts w:ascii="Times New Roman" w:hAnsi="Times New Roman" w:cs="Times New Roman"/>
          <w:sz w:val="28"/>
          <w:szCs w:val="28"/>
        </w:rPr>
        <w:t xml:space="preserve"> Федерального закона от 6 декабря 2011 г. N 402-ФЗ "О бухгалтерском учете" (Собрание законодательства Российской Федерации, 2011, N 50, ст. 7344;</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2019, N 30, ст. 4149) (далее соответственно - Учетная политика, Федеральный закон N 402-ФЗ), первичные учетные документы, в том числе разработанные самостоятельно в соответствии с Учетной политикой, фиксирующие факты хозяйственной жизни, возникшие в рамках исполнения Договора (если соответствующие документы ранее не представлялись в территориальный орган Федерального казначейства).</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13. Проверка осуществляется по следующим направлениям:</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ведение раздельного учета доходов, затрат, произведенных участником казначейского сопровождения по каждому Договору в соответствии с Учетной политикой, в которой закрепляется порядок ведения раздельного учета;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ведение аналитического учета расходов </w:t>
      </w:r>
      <w:proofErr w:type="gramStart"/>
      <w:r w:rsidRPr="003403C5">
        <w:rPr>
          <w:rFonts w:ascii="Times New Roman" w:hAnsi="Times New Roman" w:cs="Times New Roman"/>
          <w:sz w:val="28"/>
          <w:szCs w:val="28"/>
        </w:rPr>
        <w:t>по статьям затрат в регистрах учета в соответствии с Учетной политикой участника казначейского сопровождения обособлено по каждому Договору</w:t>
      </w:r>
      <w:proofErr w:type="gramEnd"/>
      <w:r w:rsidRPr="003403C5">
        <w:rPr>
          <w:rFonts w:ascii="Times New Roman" w:hAnsi="Times New Roman" w:cs="Times New Roman"/>
          <w:sz w:val="28"/>
          <w:szCs w:val="28"/>
        </w:rPr>
        <w:t xml:space="preserve"> (далее - регистры аналитического учета);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включение накладных расходов в себестоимость и распределение накладных расходов в соответствии с Учетной политикой;</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lastRenderedPageBreak/>
        <w:t xml:space="preserve">наличие в первичных учетных документах, фиксирующих факты хозяйственной жизни, реквизитов, предусмотренных Федеральным </w:t>
      </w:r>
      <w:hyperlink r:id="rId93">
        <w:r w:rsidRPr="003403C5">
          <w:rPr>
            <w:rFonts w:ascii="Times New Roman" w:hAnsi="Times New Roman" w:cs="Times New Roman"/>
            <w:sz w:val="28"/>
            <w:szCs w:val="28"/>
          </w:rPr>
          <w:t>законом</w:t>
        </w:r>
      </w:hyperlink>
      <w:r w:rsidRPr="003403C5">
        <w:rPr>
          <w:rFonts w:ascii="Times New Roman" w:hAnsi="Times New Roman" w:cs="Times New Roman"/>
          <w:sz w:val="28"/>
          <w:szCs w:val="28"/>
        </w:rPr>
        <w:t xml:space="preserve"> N 402-ФЗ, а также идентификатора Договора и иных дополнительных реквизитов, позволяющих идентифицировать принадлежность отраженных в нем количественных и качественных показателей к Договору;</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соответствие записей в регистрах аналитического учета первичным (сводным) учетным документам, фиксирующим факты хозяйственной жизни, в том числе первичным (сводным) учетным документам, разработанным самостоятельно участником казначейского сопровождения в соответствии с Учетной политикой;</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соответствие данных раздельного учета результатов финансово-хозяйственной деятельности по Договору показателям Расходной декларации.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При осуществлении расширенного казначейского сопровождения с проведением проверки экономической обоснованности затрат, определение экономически обоснованных затрат осуществляется в соответствии с </w:t>
      </w:r>
      <w:hyperlink r:id="rId94">
        <w:r w:rsidRPr="003403C5">
          <w:rPr>
            <w:rFonts w:ascii="Times New Roman" w:hAnsi="Times New Roman" w:cs="Times New Roman"/>
            <w:sz w:val="28"/>
            <w:szCs w:val="28"/>
          </w:rPr>
          <w:t>Правилами</w:t>
        </w:r>
      </w:hyperlink>
      <w:r w:rsidRPr="003403C5">
        <w:rPr>
          <w:rFonts w:ascii="Times New Roman" w:hAnsi="Times New Roman" w:cs="Times New Roman"/>
          <w:sz w:val="28"/>
          <w:szCs w:val="28"/>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95">
        <w:r w:rsidRPr="003403C5">
          <w:rPr>
            <w:rFonts w:ascii="Times New Roman" w:hAnsi="Times New Roman" w:cs="Times New Roman"/>
            <w:sz w:val="28"/>
            <w:szCs w:val="28"/>
          </w:rPr>
          <w:t>http://pravo.gov.ru</w:t>
        </w:r>
      </w:hyperlink>
      <w:r w:rsidRPr="003403C5">
        <w:rPr>
          <w:rFonts w:ascii="Times New Roman" w:hAnsi="Times New Roman" w:cs="Times New Roman"/>
          <w:sz w:val="28"/>
          <w:szCs w:val="28"/>
        </w:rPr>
        <w:t>, 16 декабря 2021 г., N 0001202112160035).</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96">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14. </w:t>
      </w:r>
      <w:proofErr w:type="gramStart"/>
      <w:r w:rsidRPr="003403C5">
        <w:rPr>
          <w:rFonts w:ascii="Times New Roman" w:hAnsi="Times New Roman" w:cs="Times New Roman"/>
          <w:sz w:val="28"/>
          <w:szCs w:val="28"/>
        </w:rPr>
        <w:t>Проверка осуществляется в камеральной форме посредством предоставления группе проверки удаленного доступа к информационным системам участника казначейского сопровождения, в которых осуществляется ведение бухгалтерского и управленческого учета либо в камеральной форме посредством предоставления документов бухгалтерского и управленческого учета, подтверждающих фактические затраты по исполнению Договора, или в случае отсутствия технической возможности в выездной форме.</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9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Проверка проводится в срок не более 10 рабочих дней (включая оформление результатов проверки).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98">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Title"/>
        <w:jc w:val="center"/>
        <w:outlineLvl w:val="1"/>
        <w:rPr>
          <w:rFonts w:ascii="Times New Roman" w:hAnsi="Times New Roman" w:cs="Times New Roman"/>
          <w:sz w:val="28"/>
          <w:szCs w:val="28"/>
        </w:rPr>
      </w:pPr>
      <w:r w:rsidRPr="003403C5">
        <w:rPr>
          <w:rFonts w:ascii="Times New Roman" w:hAnsi="Times New Roman" w:cs="Times New Roman"/>
          <w:sz w:val="28"/>
          <w:szCs w:val="28"/>
        </w:rPr>
        <w:t>IV. Оформление результатов проверки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15. </w:t>
      </w:r>
      <w:proofErr w:type="gramStart"/>
      <w:r w:rsidRPr="003403C5">
        <w:rPr>
          <w:rFonts w:ascii="Times New Roman" w:hAnsi="Times New Roman" w:cs="Times New Roman"/>
          <w:sz w:val="28"/>
          <w:szCs w:val="28"/>
        </w:rPr>
        <w:t xml:space="preserve">Результаты проверки оформляются Актом по результатам проверки (рекомендуемый образец приведен в </w:t>
      </w:r>
      <w:hyperlink w:anchor="P953">
        <w:r w:rsidRPr="003403C5">
          <w:rPr>
            <w:rFonts w:ascii="Times New Roman" w:hAnsi="Times New Roman" w:cs="Times New Roman"/>
            <w:sz w:val="28"/>
            <w:szCs w:val="28"/>
          </w:rPr>
          <w:t>приложении N 3</w:t>
        </w:r>
      </w:hyperlink>
      <w:r w:rsidRPr="003403C5">
        <w:rPr>
          <w:rFonts w:ascii="Times New Roman" w:hAnsi="Times New Roman" w:cs="Times New Roman"/>
          <w:sz w:val="28"/>
          <w:szCs w:val="28"/>
        </w:rPr>
        <w:t xml:space="preserve"> к настоящему Порядку), который содержит информацию о результатах проверки и выводы о соответствии фактических затрат данным раздельного учета результатов финансово-хозяйственной деятельности по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w:t>
      </w:r>
      <w:proofErr w:type="gramEnd"/>
      <w:r w:rsidRPr="003403C5">
        <w:rPr>
          <w:rFonts w:ascii="Times New Roman" w:hAnsi="Times New Roman" w:cs="Times New Roman"/>
          <w:sz w:val="28"/>
          <w:szCs w:val="28"/>
        </w:rPr>
        <w:t xml:space="preserve"> Договору, и в Расходной декларации, а также результаты проверки экономической обоснованности затрат, в случаях, установленных Правительством Российской Федерации.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99">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При привлечении к проверке экспертов руководитель группы проверки </w:t>
      </w:r>
      <w:r w:rsidRPr="003403C5">
        <w:rPr>
          <w:rFonts w:ascii="Times New Roman" w:hAnsi="Times New Roman" w:cs="Times New Roman"/>
          <w:sz w:val="28"/>
          <w:szCs w:val="28"/>
        </w:rPr>
        <w:lastRenderedPageBreak/>
        <w:t>составляет Акт по результатам проверки на основании отчета экспертов о результатах проверки.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Акт по результатам проверки составляется на бумажном носителе не позднее следующего рабочего дня после дня завершения проверки, подписывается в двух экземплярах руководителем группы проверки.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Ознакомление с Актом по результатам проверки удостоверяется подписью уполномоченного представителя участника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Один экземпляр Акта по результатам проверки остается у руководителя группы проверки, второй экземпляр направляется (передается) участнику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proofErr w:type="gramStart"/>
      <w:r w:rsidRPr="003403C5">
        <w:rPr>
          <w:rFonts w:ascii="Times New Roman" w:hAnsi="Times New Roman" w:cs="Times New Roman"/>
          <w:sz w:val="28"/>
          <w:szCs w:val="28"/>
        </w:rPr>
        <w:t>В случае отказа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 руководитель группы проверки в соответствующей графе удостоверяет подписью отметку об отказе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16. </w:t>
      </w:r>
      <w:proofErr w:type="gramStart"/>
      <w:r w:rsidRPr="003403C5">
        <w:rPr>
          <w:rFonts w:ascii="Times New Roman" w:hAnsi="Times New Roman" w:cs="Times New Roman"/>
          <w:sz w:val="28"/>
          <w:szCs w:val="28"/>
        </w:rPr>
        <w:t>Сканированная копия Акта по результатам проверки в день его подписания направляется в электронном виде участнику казначейского сопровождения и в территориальный орган Федерального казначейства по месту обслуживания лицевого счета участника казначейского сопровождения вместе с Расходной декларацией, в которой отражается информация о затратах участника казначейского сопровождения по Договору, подтвержденных результатами проверки, о затратах, не подтвержденных по результатам проверки, а также экономически обоснованных</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затратах</w:t>
      </w:r>
      <w:proofErr w:type="gramEnd"/>
      <w:r w:rsidRPr="003403C5">
        <w:rPr>
          <w:rFonts w:ascii="Times New Roman" w:hAnsi="Times New Roman" w:cs="Times New Roman"/>
          <w:sz w:val="28"/>
          <w:szCs w:val="28"/>
        </w:rPr>
        <w:t>, подтвержденных по результатам проверки, проведенной группой проверки в случаях, установленных Правительством Российской Федерации.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17. </w:t>
      </w:r>
      <w:proofErr w:type="gramStart"/>
      <w:r w:rsidRPr="003403C5">
        <w:rPr>
          <w:rFonts w:ascii="Times New Roman" w:hAnsi="Times New Roman" w:cs="Times New Roman"/>
          <w:sz w:val="28"/>
          <w:szCs w:val="28"/>
        </w:rPr>
        <w:t xml:space="preserve">При наличии у руководителя участника казначейского сопровождения (иного уполномоченного должностного лица) Возражений (замечаний) к нарушениям, указанным в Акте по результатам проверки, указанное должностное лицо в течение 10 рабочих дней со дня получения Акта по результатам проверки представляет в территориальный орган Федерального казначейства, проводивший проверку, Возражения (замечания) к Акту по результатам проверки (рекомендуемый образец приведен в </w:t>
      </w:r>
      <w:hyperlink w:anchor="P1099">
        <w:r w:rsidRPr="003403C5">
          <w:rPr>
            <w:rFonts w:ascii="Times New Roman" w:hAnsi="Times New Roman" w:cs="Times New Roman"/>
            <w:sz w:val="28"/>
            <w:szCs w:val="28"/>
          </w:rPr>
          <w:t>приложении N 4</w:t>
        </w:r>
      </w:hyperlink>
      <w:r w:rsidRPr="003403C5">
        <w:rPr>
          <w:rFonts w:ascii="Times New Roman" w:hAnsi="Times New Roman" w:cs="Times New Roman"/>
          <w:sz w:val="28"/>
          <w:szCs w:val="28"/>
        </w:rPr>
        <w:t xml:space="preserve"> к настоящему</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Порядку) с приложением заверенных копий документов и сведений, подтверждающих обоснованность соответствующих возражений (замечаний).</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1">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Возражения (замечания) к Акту по результатам проверки рассматриваются группой проверки в течение 10 рабочих дней со дня их поступления. </w:t>
      </w:r>
      <w:proofErr w:type="gramStart"/>
      <w:r w:rsidRPr="003403C5">
        <w:rPr>
          <w:rFonts w:ascii="Times New Roman" w:hAnsi="Times New Roman" w:cs="Times New Roman"/>
          <w:sz w:val="28"/>
          <w:szCs w:val="28"/>
        </w:rPr>
        <w:t xml:space="preserve">По результатам рассмотрения Возражений (замечаний) к Акту по результатам проверки группой проверки формируется Заключение по результатам рассмотрения Возражений (замечаний) к Акту по результатам проверки (рекомендуемый образец приведен в </w:t>
      </w:r>
      <w:hyperlink w:anchor="P1199">
        <w:r w:rsidRPr="003403C5">
          <w:rPr>
            <w:rFonts w:ascii="Times New Roman" w:hAnsi="Times New Roman" w:cs="Times New Roman"/>
            <w:sz w:val="28"/>
            <w:szCs w:val="28"/>
          </w:rPr>
          <w:t>приложении N 5</w:t>
        </w:r>
      </w:hyperlink>
      <w:r w:rsidRPr="003403C5">
        <w:rPr>
          <w:rFonts w:ascii="Times New Roman" w:hAnsi="Times New Roman" w:cs="Times New Roman"/>
          <w:sz w:val="28"/>
          <w:szCs w:val="28"/>
        </w:rPr>
        <w:t xml:space="preserve"> к настоящему Порядку) (далее - Заключение) в двух экземплярах, которое подписывается руководителем группы проверки, и направляется не позднее следующего рабочего дня после его </w:t>
      </w:r>
      <w:r w:rsidRPr="003403C5">
        <w:rPr>
          <w:rFonts w:ascii="Times New Roman" w:hAnsi="Times New Roman" w:cs="Times New Roman"/>
          <w:sz w:val="28"/>
          <w:szCs w:val="28"/>
        </w:rPr>
        <w:lastRenderedPageBreak/>
        <w:t>подписания участнику казначейского сопровождения.</w:t>
      </w:r>
      <w:proofErr w:type="gramEnd"/>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Копия </w:t>
      </w:r>
      <w:hyperlink w:anchor="P1199">
        <w:r w:rsidRPr="003403C5">
          <w:rPr>
            <w:rFonts w:ascii="Times New Roman" w:hAnsi="Times New Roman" w:cs="Times New Roman"/>
            <w:sz w:val="28"/>
            <w:szCs w:val="28"/>
          </w:rPr>
          <w:t>Заключения</w:t>
        </w:r>
      </w:hyperlink>
      <w:r w:rsidRPr="003403C5">
        <w:rPr>
          <w:rFonts w:ascii="Times New Roman" w:hAnsi="Times New Roman" w:cs="Times New Roman"/>
          <w:sz w:val="28"/>
          <w:szCs w:val="28"/>
        </w:rPr>
        <w:t xml:space="preserve"> направляется руководителем группы проверки в территориальный орган Федерального казначейства по месту обслуживания лицевого счета участника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18. В случае устранения, выявленных в ходе проверки нарушений до окончания проверки участник казначейского сопровождения представляет Расходную декларацию с уточненными показателями.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Информация об устранении выявленных в ходе проверки нарушений и о формировании Расходной декларации с уточненными показателями отражается в Акте по результатам проверки.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В случае устранения всех нарушений, выявленных в ходе проверки, и представления участником казначейского сопровождения Расходной декларации с уточненными показателями до окончания проверки, повторная проверка в отношении участника казначейского сопровождения не проводится.</w:t>
      </w:r>
    </w:p>
    <w:p w:rsidR="00EC4AD9" w:rsidRPr="003403C5" w:rsidRDefault="00EC4AD9" w:rsidP="003403C5">
      <w:pPr>
        <w:pStyle w:val="ConsPlusNormal"/>
        <w:ind w:firstLine="540"/>
        <w:jc w:val="both"/>
        <w:rPr>
          <w:rFonts w:ascii="Times New Roman" w:hAnsi="Times New Roman" w:cs="Times New Roman"/>
          <w:sz w:val="28"/>
          <w:szCs w:val="28"/>
        </w:rPr>
      </w:pPr>
      <w:bookmarkStart w:id="32" w:name="P731"/>
      <w:bookmarkEnd w:id="32"/>
      <w:r w:rsidRPr="003403C5">
        <w:rPr>
          <w:rFonts w:ascii="Times New Roman" w:hAnsi="Times New Roman" w:cs="Times New Roman"/>
          <w:sz w:val="28"/>
          <w:szCs w:val="28"/>
        </w:rPr>
        <w:t xml:space="preserve">19. </w:t>
      </w:r>
      <w:proofErr w:type="gramStart"/>
      <w:r w:rsidRPr="003403C5">
        <w:rPr>
          <w:rFonts w:ascii="Times New Roman" w:hAnsi="Times New Roman" w:cs="Times New Roman"/>
          <w:sz w:val="28"/>
          <w:szCs w:val="28"/>
        </w:rPr>
        <w:t xml:space="preserve">Участник казначейского сопровождения при необходимости оплаты расходов по Договору после получения Акта по результатам проверки направляет в территориальный орган Федерального казначейства по месту обслуживания лицевого счета участника казначейского сопровождения распоряжение о совершении казначейского платежа, оформленное в соответствии с порядком казначейского обслуживания, установленным Федеральным казначейством, в соответствии со статьей </w:t>
      </w:r>
      <w:hyperlink r:id="rId102">
        <w:r w:rsidRPr="003403C5">
          <w:rPr>
            <w:rFonts w:ascii="Times New Roman" w:hAnsi="Times New Roman" w:cs="Times New Roman"/>
            <w:sz w:val="28"/>
            <w:szCs w:val="28"/>
          </w:rPr>
          <w:t>статьи 242.19-1</w:t>
        </w:r>
      </w:hyperlink>
      <w:r w:rsidRPr="003403C5">
        <w:rPr>
          <w:rFonts w:ascii="Times New Roman" w:hAnsi="Times New Roman" w:cs="Times New Roman"/>
          <w:sz w:val="28"/>
          <w:szCs w:val="28"/>
        </w:rPr>
        <w:t xml:space="preserve"> Бюджетного кодекса Российской Федерации и документы, подтверждающие возникновение денежных</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обязательств (далее - подтверждающие документы), предусмотренные порядком санкционирования, установленным Министерством финансов Российской Федерации на основании </w:t>
      </w:r>
      <w:hyperlink r:id="rId103">
        <w:r w:rsidRPr="003403C5">
          <w:rPr>
            <w:rFonts w:ascii="Times New Roman" w:hAnsi="Times New Roman" w:cs="Times New Roman"/>
            <w:sz w:val="28"/>
            <w:szCs w:val="28"/>
          </w:rPr>
          <w:t>пункта 4 статьи 242.23</w:t>
        </w:r>
      </w:hyperlink>
      <w:r w:rsidRPr="003403C5">
        <w:rPr>
          <w:rFonts w:ascii="Times New Roman" w:hAnsi="Times New Roman" w:cs="Times New Roman"/>
          <w:sz w:val="28"/>
          <w:szCs w:val="28"/>
        </w:rPr>
        <w:t xml:space="preserve"> Бюджетного кодекса Российской Федерации (далее - Порядок санкционирования), на сумму затрат участника казначейского сопровождения по Договору, подтвержденных результатами проверки.</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4">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20. Территориальный орган Федерального казначейства по месту обслуживания лицевого счета участника казначейского сопровождения осуществляет проверку представленных участником казначейского сопровождения в соответствии с </w:t>
      </w:r>
      <w:hyperlink w:anchor="P731">
        <w:r w:rsidRPr="003403C5">
          <w:rPr>
            <w:rFonts w:ascii="Times New Roman" w:hAnsi="Times New Roman" w:cs="Times New Roman"/>
            <w:sz w:val="28"/>
            <w:szCs w:val="28"/>
          </w:rPr>
          <w:t>пунктом 19</w:t>
        </w:r>
      </w:hyperlink>
      <w:r w:rsidRPr="003403C5">
        <w:rPr>
          <w:rFonts w:ascii="Times New Roman" w:hAnsi="Times New Roman" w:cs="Times New Roman"/>
          <w:sz w:val="28"/>
          <w:szCs w:val="28"/>
        </w:rPr>
        <w:t xml:space="preserve"> настоящего Порядка документов на соответствие требованиям, установленным Порядком санкционирования.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21. </w:t>
      </w:r>
      <w:proofErr w:type="gramStart"/>
      <w:r w:rsidRPr="003403C5">
        <w:rPr>
          <w:rFonts w:ascii="Times New Roman" w:hAnsi="Times New Roman" w:cs="Times New Roman"/>
          <w:sz w:val="28"/>
          <w:szCs w:val="28"/>
        </w:rPr>
        <w:t>В случае если в Акте по результатам проверки отражены нарушения, участник казначейского сопровождения после устранения нарушений в целях проведения повторной проверки направляет в территориальный орган Федерального казначейства по месту обслуживания лицевого счета участника казначейского сопровождения информацию об устранении отраженных в Акте по результатам проверки нарушений и о готовности к прохождению повторной проверки, а также информацию о затратах по данным раздельного</w:t>
      </w:r>
      <w:proofErr w:type="gramEnd"/>
      <w:r w:rsidRPr="003403C5">
        <w:rPr>
          <w:rFonts w:ascii="Times New Roman" w:hAnsi="Times New Roman" w:cs="Times New Roman"/>
          <w:sz w:val="28"/>
          <w:szCs w:val="28"/>
        </w:rPr>
        <w:t xml:space="preserve"> учета с отражением в Расходной декларации.</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5">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Территориальный орган Федерального казначейства по месту обслуживания лицевого счета участника казначейского сопровождения обеспечивает </w:t>
      </w:r>
      <w:r w:rsidRPr="003403C5">
        <w:rPr>
          <w:rFonts w:ascii="Times New Roman" w:hAnsi="Times New Roman" w:cs="Times New Roman"/>
          <w:sz w:val="28"/>
          <w:szCs w:val="28"/>
        </w:rPr>
        <w:lastRenderedPageBreak/>
        <w:t xml:space="preserve">осуществление мероприятий в соответствии с </w:t>
      </w:r>
      <w:hyperlink w:anchor="P679">
        <w:r w:rsidRPr="003403C5">
          <w:rPr>
            <w:rFonts w:ascii="Times New Roman" w:hAnsi="Times New Roman" w:cs="Times New Roman"/>
            <w:sz w:val="28"/>
            <w:szCs w:val="28"/>
          </w:rPr>
          <w:t>пунктами 9</w:t>
        </w:r>
      </w:hyperlink>
      <w:r w:rsidRPr="003403C5">
        <w:rPr>
          <w:rFonts w:ascii="Times New Roman" w:hAnsi="Times New Roman" w:cs="Times New Roman"/>
          <w:sz w:val="28"/>
          <w:szCs w:val="28"/>
        </w:rPr>
        <w:t xml:space="preserve"> - </w:t>
      </w:r>
      <w:hyperlink w:anchor="P693">
        <w:r w:rsidRPr="003403C5">
          <w:rPr>
            <w:rFonts w:ascii="Times New Roman" w:hAnsi="Times New Roman" w:cs="Times New Roman"/>
            <w:sz w:val="28"/>
            <w:szCs w:val="28"/>
          </w:rPr>
          <w:t>11</w:t>
        </w:r>
      </w:hyperlink>
      <w:r w:rsidRPr="003403C5">
        <w:rPr>
          <w:rFonts w:ascii="Times New Roman" w:hAnsi="Times New Roman" w:cs="Times New Roman"/>
          <w:sz w:val="28"/>
          <w:szCs w:val="28"/>
        </w:rPr>
        <w:t xml:space="preserve"> настоящего Порядка.</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1</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Порядку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территориальными органами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 проверки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соответствия фактических затрат</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данным раздельного учета результатов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финансово-хозяйственной деятельности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по 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w:t>
      </w:r>
      <w:proofErr w:type="gramStart"/>
      <w:r w:rsidRPr="003403C5">
        <w:rPr>
          <w:rFonts w:ascii="Times New Roman" w:hAnsi="Times New Roman" w:cs="Times New Roman"/>
          <w:sz w:val="28"/>
          <w:szCs w:val="28"/>
        </w:rPr>
        <w:t>отраженным</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информационных системах участников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казначейского сопровождения, в которых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осуществляется ведение </w:t>
      </w:r>
      <w:proofErr w:type="gramStart"/>
      <w:r w:rsidRPr="003403C5">
        <w:rPr>
          <w:rFonts w:ascii="Times New Roman" w:hAnsi="Times New Roman" w:cs="Times New Roman"/>
          <w:sz w:val="28"/>
          <w:szCs w:val="28"/>
        </w:rPr>
        <w:t>бухгалтерского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управленческого учета, информации,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содержащейся в первичных учетных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документах по </w:t>
      </w:r>
      <w:proofErr w:type="gramStart"/>
      <w:r w:rsidRPr="003403C5">
        <w:rPr>
          <w:rFonts w:ascii="Times New Roman" w:hAnsi="Times New Roman" w:cs="Times New Roman"/>
          <w:sz w:val="28"/>
          <w:szCs w:val="28"/>
        </w:rPr>
        <w:t>указанному</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и в </w:t>
      </w:r>
      <w:proofErr w:type="gramStart"/>
      <w:r w:rsidRPr="003403C5">
        <w:rPr>
          <w:rFonts w:ascii="Times New Roman" w:hAnsi="Times New Roman" w:cs="Times New Roman"/>
          <w:sz w:val="28"/>
          <w:szCs w:val="28"/>
        </w:rPr>
        <w:t>расходной</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декларации, проверки экономической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обоснованности затрат </w:t>
      </w:r>
      <w:proofErr w:type="gramStart"/>
      <w:r w:rsidRPr="003403C5">
        <w:rPr>
          <w:rFonts w:ascii="Times New Roman" w:hAnsi="Times New Roman" w:cs="Times New Roman"/>
          <w:sz w:val="28"/>
          <w:szCs w:val="28"/>
        </w:rPr>
        <w:t>по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(соглашению),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утвержденному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приказом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6">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531"/>
        <w:gridCol w:w="4497"/>
      </w:tblGrid>
      <w:tr w:rsidR="003403C5" w:rsidRPr="003403C5">
        <w:tc>
          <w:tcPr>
            <w:tcW w:w="9033" w:type="dxa"/>
            <w:gridSpan w:val="3"/>
            <w:tcBorders>
              <w:top w:val="nil"/>
              <w:left w:val="nil"/>
              <w:bottom w:val="nil"/>
              <w:right w:val="nil"/>
            </w:tcBorders>
            <w:vAlign w:val="center"/>
          </w:tcPr>
          <w:p w:rsidR="00EC4AD9" w:rsidRPr="003403C5" w:rsidRDefault="00EC4AD9" w:rsidP="003403C5">
            <w:pPr>
              <w:pStyle w:val="ConsPlusNormal"/>
              <w:jc w:val="center"/>
              <w:rPr>
                <w:rFonts w:ascii="Times New Roman" w:hAnsi="Times New Roman" w:cs="Times New Roman"/>
                <w:sz w:val="28"/>
                <w:szCs w:val="28"/>
              </w:rPr>
            </w:pPr>
            <w:bookmarkStart w:id="33" w:name="P773"/>
            <w:bookmarkEnd w:id="33"/>
            <w:r w:rsidRPr="003403C5">
              <w:rPr>
                <w:rFonts w:ascii="Times New Roman" w:hAnsi="Times New Roman" w:cs="Times New Roman"/>
                <w:sz w:val="28"/>
                <w:szCs w:val="28"/>
              </w:rPr>
              <w:t>ФЕДЕРАЛЬНОЕ КАЗНАЧЕЙСТВО</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УПРАВЛЕНИЕ ФЕДЕРАЛЬНОГО КАЗНАЧЕЙСТВА </w:t>
            </w:r>
            <w:proofErr w:type="gramStart"/>
            <w:r w:rsidRPr="003403C5">
              <w:rPr>
                <w:rFonts w:ascii="Times New Roman" w:hAnsi="Times New Roman" w:cs="Times New Roman"/>
                <w:sz w:val="28"/>
                <w:szCs w:val="28"/>
              </w:rPr>
              <w:t>ПО</w:t>
            </w:r>
            <w:proofErr w:type="gramEnd"/>
            <w:r w:rsidRPr="003403C5">
              <w:rPr>
                <w:rFonts w:ascii="Times New Roman" w:hAnsi="Times New Roman" w:cs="Times New Roman"/>
                <w:sz w:val="28"/>
                <w:szCs w:val="28"/>
              </w:rPr>
              <w:t xml:space="preserve"> ____________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(далее УФК по _______________________)</w:t>
            </w:r>
          </w:p>
        </w:tc>
      </w:tr>
      <w:tr w:rsidR="003403C5" w:rsidRPr="003403C5">
        <w:tc>
          <w:tcPr>
            <w:tcW w:w="9033" w:type="dxa"/>
            <w:gridSpan w:val="3"/>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ПРИКАЗ</w:t>
            </w:r>
          </w:p>
        </w:tc>
      </w:tr>
      <w:tr w:rsidR="003403C5" w:rsidRPr="003403C5">
        <w:tc>
          <w:tcPr>
            <w:tcW w:w="4536" w:type="dxa"/>
            <w:gridSpan w:val="2"/>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lastRenderedPageBreak/>
              <w:t>от ___________ 202__ г.</w:t>
            </w:r>
          </w:p>
        </w:tc>
        <w:tc>
          <w:tcPr>
            <w:tcW w:w="4497" w:type="dxa"/>
            <w:tcBorders>
              <w:top w:val="nil"/>
              <w:left w:val="nil"/>
              <w:bottom w:val="nil"/>
              <w:right w:val="nil"/>
            </w:tcBorders>
          </w:tcPr>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N ________</w:t>
            </w:r>
          </w:p>
        </w:tc>
      </w:tr>
      <w:tr w:rsidR="003403C5" w:rsidRPr="003403C5">
        <w:tc>
          <w:tcPr>
            <w:tcW w:w="3005" w:type="dxa"/>
            <w:tcBorders>
              <w:top w:val="nil"/>
              <w:left w:val="nil"/>
              <w:bottom w:val="nil"/>
              <w:right w:val="nil"/>
            </w:tcBorders>
            <w:vAlign w:val="center"/>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 xml:space="preserve">О проведении проверки </w:t>
            </w:r>
            <w:proofErr w:type="gramStart"/>
            <w:r w:rsidRPr="003403C5">
              <w:rPr>
                <w:rFonts w:ascii="Times New Roman" w:hAnsi="Times New Roman" w:cs="Times New Roman"/>
                <w:sz w:val="28"/>
                <w:szCs w:val="28"/>
              </w:rPr>
              <w:t>в</w:t>
            </w:r>
            <w:proofErr w:type="gramEnd"/>
          </w:p>
        </w:tc>
        <w:tc>
          <w:tcPr>
            <w:tcW w:w="6028"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005"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6028" w:type="dxa"/>
            <w:gridSpan w:val="2"/>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(полное или сокращенное (при наличии) наименование участника казначейского сопровождения)</w:t>
            </w:r>
          </w:p>
        </w:tc>
      </w:tr>
      <w:tr w:rsidR="003403C5" w:rsidRPr="003403C5">
        <w:tc>
          <w:tcPr>
            <w:tcW w:w="9033" w:type="dxa"/>
            <w:gridSpan w:val="3"/>
            <w:tcBorders>
              <w:top w:val="nil"/>
              <w:left w:val="nil"/>
              <w:bottom w:val="nil"/>
              <w:right w:val="nil"/>
            </w:tcBorders>
            <w:vAlign w:val="center"/>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ОГРН _______________</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ИНН ________________</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Место нахождения участника казначейского сопровождения:</w:t>
            </w:r>
          </w:p>
        </w:tc>
      </w:tr>
      <w:tr w:rsidR="003403C5" w:rsidRPr="003403C5">
        <w:tc>
          <w:tcPr>
            <w:tcW w:w="9033" w:type="dxa"/>
            <w:gridSpan w:val="3"/>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3" w:type="dxa"/>
            <w:gridSpan w:val="3"/>
            <w:tcBorders>
              <w:top w:val="single" w:sz="4" w:space="0" w:color="auto"/>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3" w:type="dxa"/>
            <w:gridSpan w:val="3"/>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Реквизиты Договора (в отношении которого будет осуществляться проверка) _________________________________________________________________________</w:t>
            </w:r>
          </w:p>
        </w:tc>
      </w:tr>
      <w:tr w:rsidR="003403C5" w:rsidRPr="003403C5">
        <w:tc>
          <w:tcPr>
            <w:tcW w:w="9033" w:type="dxa"/>
            <w:gridSpan w:val="3"/>
            <w:tcBorders>
              <w:top w:val="nil"/>
              <w:left w:val="nil"/>
              <w:bottom w:val="nil"/>
              <w:right w:val="nil"/>
            </w:tcBorders>
            <w:vAlign w:val="bottom"/>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Реквизиты акта Правительства Российской Федерации (</w:t>
            </w:r>
            <w:proofErr w:type="gramStart"/>
            <w:r w:rsidRPr="003403C5">
              <w:rPr>
                <w:rFonts w:ascii="Times New Roman" w:hAnsi="Times New Roman" w:cs="Times New Roman"/>
                <w:sz w:val="28"/>
                <w:szCs w:val="28"/>
              </w:rPr>
              <w:t>являющихся</w:t>
            </w:r>
            <w:proofErr w:type="gramEnd"/>
            <w:r w:rsidRPr="003403C5">
              <w:rPr>
                <w:rFonts w:ascii="Times New Roman" w:hAnsi="Times New Roman" w:cs="Times New Roman"/>
                <w:sz w:val="28"/>
                <w:szCs w:val="28"/>
              </w:rPr>
              <w:t xml:space="preserve"> основанием для проведения проверки) _____________________________________________________</w:t>
            </w:r>
          </w:p>
        </w:tc>
      </w:tr>
      <w:tr w:rsidR="003403C5" w:rsidRPr="003403C5">
        <w:tc>
          <w:tcPr>
            <w:tcW w:w="9033" w:type="dxa"/>
            <w:gridSpan w:val="3"/>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3" w:type="dxa"/>
            <w:gridSpan w:val="3"/>
            <w:tcBorders>
              <w:top w:val="single" w:sz="4" w:space="0" w:color="auto"/>
              <w:left w:val="nil"/>
              <w:bottom w:val="nil"/>
              <w:right w:val="nil"/>
            </w:tcBorders>
            <w:vAlign w:val="center"/>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Основание для начала проверки _____________________________________________</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Цель проверки, предмет проверки, дата начала проверки и срок ее проведения _________________________________________________________________________</w:t>
            </w:r>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Состав группы проверки с указанием руководителя группы проверки, должностей, фамилий и инициалов ответственных сотрудников, а также положения о необходимости представления доступа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 _______________________________________</w:t>
            </w:r>
          </w:p>
        </w:tc>
      </w:tr>
      <w:tr w:rsidR="00EC4AD9" w:rsidRPr="003403C5">
        <w:tc>
          <w:tcPr>
            <w:tcW w:w="9033" w:type="dxa"/>
            <w:gridSpan w:val="3"/>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3403C5" w:rsidRPr="003403C5">
        <w:tc>
          <w:tcPr>
            <w:tcW w:w="3402" w:type="dxa"/>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Руководитель Управления</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02"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3402" w:type="dxa"/>
            <w:tcBorders>
              <w:top w:val="single" w:sz="4" w:space="0" w:color="auto"/>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(фамилия, имя, отчество </w:t>
            </w:r>
            <w:r w:rsidRPr="003403C5">
              <w:rPr>
                <w:rFonts w:ascii="Times New Roman" w:hAnsi="Times New Roman" w:cs="Times New Roman"/>
                <w:sz w:val="28"/>
                <w:szCs w:val="28"/>
              </w:rPr>
              <w:lastRenderedPageBreak/>
              <w:t>(последнее - при наличии)</w:t>
            </w:r>
            <w:proofErr w:type="gramEnd"/>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2</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Порядку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территориальными органами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 проверки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соответствия фактических затрат</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данным раздельного учета результатов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финансово-хозяйственной деятельности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по 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w:t>
      </w:r>
      <w:proofErr w:type="gramStart"/>
      <w:r w:rsidRPr="003403C5">
        <w:rPr>
          <w:rFonts w:ascii="Times New Roman" w:hAnsi="Times New Roman" w:cs="Times New Roman"/>
          <w:sz w:val="28"/>
          <w:szCs w:val="28"/>
        </w:rPr>
        <w:t>отраженным</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информационных системах участников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казначейского сопровождения, в которых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осуществляется ведение </w:t>
      </w:r>
      <w:proofErr w:type="gramStart"/>
      <w:r w:rsidRPr="003403C5">
        <w:rPr>
          <w:rFonts w:ascii="Times New Roman" w:hAnsi="Times New Roman" w:cs="Times New Roman"/>
          <w:sz w:val="28"/>
          <w:szCs w:val="28"/>
        </w:rPr>
        <w:t>бухгалтерского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управленческого учета, информации,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содержащейся в первичных учетных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документах по </w:t>
      </w:r>
      <w:proofErr w:type="gramStart"/>
      <w:r w:rsidRPr="003403C5">
        <w:rPr>
          <w:rFonts w:ascii="Times New Roman" w:hAnsi="Times New Roman" w:cs="Times New Roman"/>
          <w:sz w:val="28"/>
          <w:szCs w:val="28"/>
        </w:rPr>
        <w:t>указанному</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и в </w:t>
      </w:r>
      <w:proofErr w:type="gramStart"/>
      <w:r w:rsidRPr="003403C5">
        <w:rPr>
          <w:rFonts w:ascii="Times New Roman" w:hAnsi="Times New Roman" w:cs="Times New Roman"/>
          <w:sz w:val="28"/>
          <w:szCs w:val="28"/>
        </w:rPr>
        <w:t>расходной</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декларации, проверки экономической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обоснованности затрат </w:t>
      </w:r>
      <w:proofErr w:type="gramStart"/>
      <w:r w:rsidRPr="003403C5">
        <w:rPr>
          <w:rFonts w:ascii="Times New Roman" w:hAnsi="Times New Roman" w:cs="Times New Roman"/>
          <w:sz w:val="28"/>
          <w:szCs w:val="28"/>
        </w:rPr>
        <w:t>по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(соглашению),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утвержденному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приказом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7">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tblGrid>
      <w:tr w:rsidR="00EC4AD9" w:rsidRPr="003403C5">
        <w:tc>
          <w:tcPr>
            <w:tcW w:w="425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______________ N ____________</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На N ________________________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C4AD9" w:rsidRPr="003403C5">
        <w:tc>
          <w:tcPr>
            <w:tcW w:w="9071" w:type="dxa"/>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bookmarkStart w:id="34" w:name="P850"/>
            <w:bookmarkEnd w:id="34"/>
            <w:r w:rsidRPr="003403C5">
              <w:rPr>
                <w:rFonts w:ascii="Times New Roman" w:hAnsi="Times New Roman" w:cs="Times New Roman"/>
                <w:sz w:val="28"/>
                <w:szCs w:val="28"/>
              </w:rPr>
              <w:t>Уведомление о начале проверки</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3403C5" w:rsidRPr="003403C5">
        <w:tc>
          <w:tcPr>
            <w:tcW w:w="4535"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535"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4535"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535"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 руководителя участника казначейского сопровождения)</w:t>
            </w:r>
          </w:p>
        </w:tc>
      </w:tr>
      <w:tr w:rsidR="003403C5" w:rsidRPr="003403C5">
        <w:tc>
          <w:tcPr>
            <w:tcW w:w="4535"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535"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c>
          <w:tcPr>
            <w:tcW w:w="4535"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4535"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(фамилия, инициалы)</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0"/>
        <w:gridCol w:w="2848"/>
        <w:gridCol w:w="3561"/>
        <w:gridCol w:w="1331"/>
      </w:tblGrid>
      <w:tr w:rsidR="003403C5" w:rsidRPr="003403C5">
        <w:tc>
          <w:tcPr>
            <w:tcW w:w="133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8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Уважаемый (уважаемая)</w:t>
            </w:r>
          </w:p>
        </w:tc>
        <w:tc>
          <w:tcPr>
            <w:tcW w:w="35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133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w:t>
            </w:r>
          </w:p>
        </w:tc>
      </w:tr>
      <w:tr w:rsidR="00EC4AD9" w:rsidRPr="003403C5">
        <w:tc>
          <w:tcPr>
            <w:tcW w:w="133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284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(имя, отчество </w:t>
            </w:r>
            <w:hyperlink w:anchor="P918">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c>
          <w:tcPr>
            <w:tcW w:w="133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6"/>
        <w:gridCol w:w="338"/>
        <w:gridCol w:w="2154"/>
        <w:gridCol w:w="995"/>
        <w:gridCol w:w="1253"/>
        <w:gridCol w:w="2649"/>
      </w:tblGrid>
      <w:tr w:rsidR="003403C5" w:rsidRPr="003403C5">
        <w:tc>
          <w:tcPr>
            <w:tcW w:w="5133" w:type="dxa"/>
            <w:gridSpan w:val="4"/>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Управлением Федерального казначейства </w:t>
            </w:r>
            <w:proofErr w:type="gramStart"/>
            <w:r w:rsidRPr="003403C5">
              <w:rPr>
                <w:rFonts w:ascii="Times New Roman" w:hAnsi="Times New Roman" w:cs="Times New Roman"/>
                <w:sz w:val="28"/>
                <w:szCs w:val="28"/>
              </w:rPr>
              <w:t>по</w:t>
            </w:r>
            <w:proofErr w:type="gramEnd"/>
          </w:p>
        </w:tc>
        <w:tc>
          <w:tcPr>
            <w:tcW w:w="3902"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1984" w:type="dxa"/>
            <w:gridSpan w:val="2"/>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proofErr w:type="gramStart"/>
            <w:r w:rsidRPr="003403C5">
              <w:rPr>
                <w:rFonts w:ascii="Times New Roman" w:hAnsi="Times New Roman" w:cs="Times New Roman"/>
                <w:sz w:val="28"/>
                <w:szCs w:val="28"/>
              </w:rPr>
              <w:t>(далее - УФК по</w:t>
            </w:r>
            <w:proofErr w:type="gramEnd"/>
          </w:p>
        </w:tc>
        <w:tc>
          <w:tcPr>
            <w:tcW w:w="2154"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2248" w:type="dxa"/>
            <w:gridSpan w:val="2"/>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 в соответствии </w:t>
            </w:r>
            <w:proofErr w:type="gramStart"/>
            <w:r w:rsidRPr="003403C5">
              <w:rPr>
                <w:rFonts w:ascii="Times New Roman" w:hAnsi="Times New Roman" w:cs="Times New Roman"/>
                <w:sz w:val="28"/>
                <w:szCs w:val="28"/>
              </w:rPr>
              <w:t>с</w:t>
            </w:r>
            <w:proofErr w:type="gramEnd"/>
          </w:p>
        </w:tc>
        <w:tc>
          <w:tcPr>
            <w:tcW w:w="2649" w:type="dxa"/>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5"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5" w:type="dxa"/>
            <w:gridSpan w:val="6"/>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(указывается пункт, реквизиты, наименование акта Правительства Российской Федерации о проведении проверки)</w:t>
            </w:r>
          </w:p>
        </w:tc>
      </w:tr>
      <w:tr w:rsidR="003403C5" w:rsidRPr="003403C5">
        <w:tc>
          <w:tcPr>
            <w:tcW w:w="1646"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на основании</w:t>
            </w:r>
          </w:p>
        </w:tc>
        <w:tc>
          <w:tcPr>
            <w:tcW w:w="7389" w:type="dxa"/>
            <w:gridSpan w:val="5"/>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5"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35" w:type="dxa"/>
            <w:gridSpan w:val="6"/>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(указываются реквизиты приказа территориального органа Федерального казначейства о проведении проверки)</w:t>
            </w:r>
          </w:p>
        </w:tc>
      </w:tr>
      <w:tr w:rsidR="003403C5" w:rsidRPr="003403C5">
        <w:tc>
          <w:tcPr>
            <w:tcW w:w="9035" w:type="dxa"/>
            <w:gridSpan w:val="6"/>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proofErr w:type="gramStart"/>
            <w:r w:rsidRPr="003403C5">
              <w:rPr>
                <w:rFonts w:ascii="Times New Roman" w:hAnsi="Times New Roman" w:cs="Times New Roman"/>
                <w:sz w:val="28"/>
                <w:szCs w:val="28"/>
              </w:rPr>
              <w:t>в период с ___________ по ___________ 20__ года проводится проверка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и (или) в информации о</w:t>
            </w:r>
            <w:proofErr w:type="gramEnd"/>
            <w:r w:rsidRPr="003403C5">
              <w:rPr>
                <w:rFonts w:ascii="Times New Roman" w:hAnsi="Times New Roman" w:cs="Times New Roman"/>
                <w:sz w:val="28"/>
                <w:szCs w:val="28"/>
              </w:rPr>
              <w:t xml:space="preserve"> </w:t>
            </w:r>
            <w:proofErr w:type="gramStart"/>
            <w:r w:rsidRPr="003403C5">
              <w:rPr>
                <w:rFonts w:ascii="Times New Roman" w:hAnsi="Times New Roman" w:cs="Times New Roman"/>
                <w:sz w:val="28"/>
                <w:szCs w:val="28"/>
              </w:rPr>
              <w:t xml:space="preserve">структуре цены государственного (муниципального) контракта, договора (соглашения), контракта </w:t>
            </w:r>
            <w:r w:rsidRPr="003403C5">
              <w:rPr>
                <w:rFonts w:ascii="Times New Roman" w:hAnsi="Times New Roman" w:cs="Times New Roman"/>
                <w:sz w:val="28"/>
                <w:szCs w:val="28"/>
              </w:rPr>
              <w:lastRenderedPageBreak/>
              <w:t>(договора), суммы средств, предусмотренных договором (соглашением), с проведением анализа экономической обоснованности затрат, в случаях, установленных Правительством Российской Федерации, при осуществлении казначейского сопровождения средств.</w:t>
            </w:r>
            <w:proofErr w:type="gramEnd"/>
          </w:p>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С учетом изложенного в целях проведения проверки необходимо:</w:t>
            </w:r>
          </w:p>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 предоставить группе проверки доступ к информационным системам, в которых осуществляется ведение бухгалтерского и управленческого учета;</w:t>
            </w:r>
          </w:p>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 предоставить документы бухгалтерского и управленческого учета, в том числе первичные учетные документы, подтверждающие фактические затраты по исполнению Договора, информация по которым отражена в регистрах бухгалтерского учета;</w:t>
            </w:r>
          </w:p>
        </w:tc>
      </w:tr>
      <w:tr w:rsidR="003403C5" w:rsidRPr="003403C5">
        <w:tc>
          <w:tcPr>
            <w:tcW w:w="9035" w:type="dxa"/>
            <w:gridSpan w:val="6"/>
            <w:tcBorders>
              <w:top w:val="nil"/>
              <w:left w:val="nil"/>
              <w:bottom w:val="nil"/>
              <w:right w:val="nil"/>
            </w:tcBorders>
          </w:tcPr>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lastRenderedPageBreak/>
              <w:t>- предоставить доступ (в случае необходимости) в помещения __________________________________________________________________________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(указывается наименование участника казначейского сопровождения)</w:t>
            </w:r>
          </w:p>
        </w:tc>
      </w:tr>
      <w:tr w:rsidR="003403C5" w:rsidRPr="003403C5">
        <w:tc>
          <w:tcPr>
            <w:tcW w:w="9035" w:type="dxa"/>
            <w:gridSpan w:val="6"/>
            <w:tcBorders>
              <w:top w:val="nil"/>
              <w:left w:val="nil"/>
              <w:bottom w:val="nil"/>
              <w:right w:val="nil"/>
            </w:tcBorders>
          </w:tcPr>
          <w:p w:rsidR="00EC4AD9" w:rsidRPr="003403C5" w:rsidRDefault="00EC4AD9" w:rsidP="003403C5">
            <w:pPr>
              <w:pStyle w:val="ConsPlusNormal"/>
              <w:ind w:firstLine="283"/>
              <w:jc w:val="both"/>
              <w:rPr>
                <w:rFonts w:ascii="Times New Roman" w:hAnsi="Times New Roman" w:cs="Times New Roman"/>
                <w:sz w:val="28"/>
                <w:szCs w:val="28"/>
              </w:rPr>
            </w:pPr>
            <w:r w:rsidRPr="003403C5">
              <w:rPr>
                <w:rFonts w:ascii="Times New Roman" w:hAnsi="Times New Roman" w:cs="Times New Roman"/>
                <w:sz w:val="28"/>
                <w:szCs w:val="28"/>
              </w:rPr>
              <w:t>- организовать рабочие места для следующих сотрудников, уполномоченных на проведение проверки (при выездной проверке)</w:t>
            </w:r>
          </w:p>
        </w:tc>
      </w:tr>
      <w:tr w:rsidR="003403C5" w:rsidRPr="003403C5">
        <w:tc>
          <w:tcPr>
            <w:tcW w:w="9035"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9035" w:type="dxa"/>
            <w:gridSpan w:val="6"/>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(указывается должность и фамилия, имя, отчество </w:t>
            </w:r>
            <w:hyperlink w:anchor="P918">
              <w:r w:rsidRPr="003403C5">
                <w:rPr>
                  <w:rFonts w:ascii="Times New Roman" w:hAnsi="Times New Roman" w:cs="Times New Roman"/>
                  <w:sz w:val="28"/>
                  <w:szCs w:val="28"/>
                </w:rPr>
                <w:t>&lt;1&gt;</w:t>
              </w:r>
            </w:hyperlink>
            <w:r w:rsidRPr="003403C5">
              <w:rPr>
                <w:rFonts w:ascii="Times New Roman" w:hAnsi="Times New Roman" w:cs="Times New Roman"/>
                <w:sz w:val="28"/>
                <w:szCs w:val="28"/>
              </w:rPr>
              <w:t xml:space="preserve"> сотрудников, ответственных за проведение проверки)</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3403C5" w:rsidRPr="003403C5">
        <w:tc>
          <w:tcPr>
            <w:tcW w:w="187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Приложение:</w:t>
            </w:r>
          </w:p>
        </w:tc>
        <w:tc>
          <w:tcPr>
            <w:tcW w:w="7200"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c>
          <w:tcPr>
            <w:tcW w:w="187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7200" w:type="dxa"/>
            <w:tcBorders>
              <w:top w:val="single" w:sz="4" w:space="0" w:color="auto"/>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(указывается наименование прилагаемых документов, в том числе копия приказа территориального органа Федерального казначейства о проведении проверки, запрос на предоставление документов бухгалтерского и управленческого учета)</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3403C5" w:rsidRPr="003403C5">
        <w:tc>
          <w:tcPr>
            <w:tcW w:w="345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345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918">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blPrEx>
          <w:tblBorders>
            <w:insideH w:val="none" w:sz="0" w:space="0" w:color="auto"/>
          </w:tblBorders>
        </w:tblPrEx>
        <w:tc>
          <w:tcPr>
            <w:tcW w:w="345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 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bookmarkStart w:id="35" w:name="P918"/>
      <w:bookmarkEnd w:id="35"/>
      <w:r w:rsidRPr="003403C5">
        <w:rPr>
          <w:rFonts w:ascii="Times New Roman" w:hAnsi="Times New Roman" w:cs="Times New Roman"/>
          <w:sz w:val="28"/>
          <w:szCs w:val="28"/>
        </w:rPr>
        <w:t>&lt;1</w:t>
      </w:r>
      <w:proofErr w:type="gramStart"/>
      <w:r w:rsidRPr="003403C5">
        <w:rPr>
          <w:rFonts w:ascii="Times New Roman" w:hAnsi="Times New Roman" w:cs="Times New Roman"/>
          <w:sz w:val="28"/>
          <w:szCs w:val="28"/>
        </w:rPr>
        <w:t>&gt; П</w:t>
      </w:r>
      <w:proofErr w:type="gramEnd"/>
      <w:r w:rsidRPr="003403C5">
        <w:rPr>
          <w:rFonts w:ascii="Times New Roman" w:hAnsi="Times New Roman" w:cs="Times New Roman"/>
          <w:sz w:val="28"/>
          <w:szCs w:val="28"/>
        </w:rPr>
        <w:t>ри наличии.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3</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Порядку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территориальными органами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 проверки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соответствия фактических затрат</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данным раздельного учета результатов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финансово-хозяйственной деятельности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по 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w:t>
      </w:r>
      <w:proofErr w:type="gramStart"/>
      <w:r w:rsidRPr="003403C5">
        <w:rPr>
          <w:rFonts w:ascii="Times New Roman" w:hAnsi="Times New Roman" w:cs="Times New Roman"/>
          <w:sz w:val="28"/>
          <w:szCs w:val="28"/>
        </w:rPr>
        <w:t>отраженным</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информационных системах участников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казначейского сопровождения, в которых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осуществляется ведение </w:t>
      </w:r>
      <w:proofErr w:type="gramStart"/>
      <w:r w:rsidRPr="003403C5">
        <w:rPr>
          <w:rFonts w:ascii="Times New Roman" w:hAnsi="Times New Roman" w:cs="Times New Roman"/>
          <w:sz w:val="28"/>
          <w:szCs w:val="28"/>
        </w:rPr>
        <w:t>бухгалтерского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управленческого учета, информации,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содержащейся в первичных учетных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документах по </w:t>
      </w:r>
      <w:proofErr w:type="gramStart"/>
      <w:r w:rsidRPr="003403C5">
        <w:rPr>
          <w:rFonts w:ascii="Times New Roman" w:hAnsi="Times New Roman" w:cs="Times New Roman"/>
          <w:sz w:val="28"/>
          <w:szCs w:val="28"/>
        </w:rPr>
        <w:t>указанному</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и в </w:t>
      </w:r>
      <w:proofErr w:type="gramStart"/>
      <w:r w:rsidRPr="003403C5">
        <w:rPr>
          <w:rFonts w:ascii="Times New Roman" w:hAnsi="Times New Roman" w:cs="Times New Roman"/>
          <w:sz w:val="28"/>
          <w:szCs w:val="28"/>
        </w:rPr>
        <w:t>расходной</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декларации, проверки экономической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обоснованности затрат </w:t>
      </w:r>
      <w:proofErr w:type="gramStart"/>
      <w:r w:rsidRPr="003403C5">
        <w:rPr>
          <w:rFonts w:ascii="Times New Roman" w:hAnsi="Times New Roman" w:cs="Times New Roman"/>
          <w:sz w:val="28"/>
          <w:szCs w:val="28"/>
        </w:rPr>
        <w:t>по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(соглашению),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утвержденному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приказом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08">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bookmarkStart w:id="36" w:name="P953"/>
      <w:bookmarkEnd w:id="36"/>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3403C5" w:rsidRPr="003403C5">
        <w:tc>
          <w:tcPr>
            <w:tcW w:w="9071" w:type="dxa"/>
            <w:gridSpan w:val="2"/>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АКТ по результатам проверки</w:t>
            </w:r>
          </w:p>
        </w:tc>
      </w:tr>
      <w:tr w:rsidR="003403C5" w:rsidRPr="003403C5">
        <w:tc>
          <w:tcPr>
            <w:tcW w:w="9071"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2"/>
            <w:tcBorders>
              <w:top w:val="single" w:sz="4" w:space="0" w:color="auto"/>
              <w:left w:val="nil"/>
              <w:bottom w:val="nil"/>
              <w:right w:val="nil"/>
            </w:tcBorders>
            <w:vAlign w:val="cente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lastRenderedPageBreak/>
              <w:t xml:space="preserve">(полное и сокращенное </w:t>
            </w:r>
            <w:hyperlink w:anchor="P1050">
              <w:r w:rsidRPr="003403C5">
                <w:rPr>
                  <w:rFonts w:ascii="Times New Roman" w:hAnsi="Times New Roman" w:cs="Times New Roman"/>
                  <w:sz w:val="28"/>
                  <w:szCs w:val="28"/>
                </w:rPr>
                <w:t>&lt;1&gt;</w:t>
              </w:r>
            </w:hyperlink>
            <w:r w:rsidRPr="003403C5">
              <w:rPr>
                <w:rFonts w:ascii="Times New Roman" w:hAnsi="Times New Roman" w:cs="Times New Roman"/>
                <w:sz w:val="28"/>
                <w:szCs w:val="28"/>
              </w:rPr>
              <w:t xml:space="preserve"> наименования участника казначейского сопровождения)</w:t>
            </w:r>
          </w:p>
        </w:tc>
      </w:tr>
      <w:tr w:rsidR="003403C5" w:rsidRPr="003403C5">
        <w:tc>
          <w:tcPr>
            <w:tcW w:w="3175"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5896" w:type="dxa"/>
            <w:tcBorders>
              <w:top w:val="nil"/>
              <w:left w:val="nil"/>
              <w:bottom w:val="nil"/>
              <w:right w:val="nil"/>
            </w:tcBorders>
            <w:vAlign w:val="bottom"/>
          </w:tcPr>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"__" ___________ 20__ г.</w:t>
            </w:r>
          </w:p>
        </w:tc>
      </w:tr>
      <w:tr w:rsidR="00EC4AD9" w:rsidRPr="003403C5">
        <w:tc>
          <w:tcPr>
            <w:tcW w:w="3175"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(место составления)</w:t>
            </w:r>
          </w:p>
        </w:tc>
        <w:tc>
          <w:tcPr>
            <w:tcW w:w="5896"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1"/>
        <w:gridCol w:w="628"/>
        <w:gridCol w:w="883"/>
        <w:gridCol w:w="1511"/>
        <w:gridCol w:w="1211"/>
        <w:gridCol w:w="300"/>
        <w:gridCol w:w="1511"/>
        <w:gridCol w:w="1514"/>
      </w:tblGrid>
      <w:tr w:rsidR="003403C5" w:rsidRPr="003403C5">
        <w:tc>
          <w:tcPr>
            <w:tcW w:w="9069" w:type="dxa"/>
            <w:gridSpan w:val="8"/>
            <w:tcBorders>
              <w:top w:val="nil"/>
              <w:left w:val="nil"/>
              <w:bottom w:val="single" w:sz="4" w:space="0" w:color="auto"/>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Проверка проведена на основании приказа Управления Федерального казначейства по ______________________________________________ от "__" __________ 20__ г. N ___</w:t>
            </w:r>
          </w:p>
        </w:tc>
      </w:tr>
      <w:tr w:rsidR="003403C5" w:rsidRPr="003403C5">
        <w:tc>
          <w:tcPr>
            <w:tcW w:w="1511" w:type="dxa"/>
            <w:tcBorders>
              <w:top w:val="single" w:sz="4" w:space="0" w:color="auto"/>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Тема проверки</w:t>
            </w:r>
          </w:p>
        </w:tc>
        <w:tc>
          <w:tcPr>
            <w:tcW w:w="7558" w:type="dxa"/>
            <w:gridSpan w:val="7"/>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3022" w:type="dxa"/>
            <w:gridSpan w:val="3"/>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Проверяемый период</w:t>
            </w:r>
          </w:p>
        </w:tc>
        <w:tc>
          <w:tcPr>
            <w:tcW w:w="6047" w:type="dxa"/>
            <w:gridSpan w:val="5"/>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4533" w:type="dxa"/>
            <w:gridSpan w:val="4"/>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Дата и место проведения проверки</w:t>
            </w:r>
          </w:p>
        </w:tc>
        <w:tc>
          <w:tcPr>
            <w:tcW w:w="4536" w:type="dxa"/>
            <w:gridSpan w:val="4"/>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7555" w:type="dxa"/>
            <w:gridSpan w:val="7"/>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Проверка проведена группой проверки в составе</w:t>
            </w:r>
          </w:p>
        </w:tc>
        <w:tc>
          <w:tcPr>
            <w:tcW w:w="1514" w:type="dxa"/>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(должности, фамилии, инициалы)</w:t>
            </w:r>
          </w:p>
        </w:tc>
      </w:tr>
      <w:tr w:rsidR="003403C5" w:rsidRPr="003403C5">
        <w:tblPrEx>
          <w:tblBorders>
            <w:insideH w:val="none" w:sz="0" w:space="0" w:color="auto"/>
          </w:tblBorders>
        </w:tblPrEx>
        <w:tc>
          <w:tcPr>
            <w:tcW w:w="9069" w:type="dxa"/>
            <w:gridSpan w:val="8"/>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Срок проведения проверки составил ___ рабочих дней с "__" ______________ 20__ г. по "__" ______________ 20__ г.</w:t>
            </w:r>
          </w:p>
        </w:tc>
      </w:tr>
      <w:tr w:rsidR="003403C5" w:rsidRPr="003403C5">
        <w:tblPrEx>
          <w:tblBorders>
            <w:insideH w:val="none" w:sz="0" w:space="0" w:color="auto"/>
          </w:tblBorders>
        </w:tblPrEx>
        <w:tc>
          <w:tcPr>
            <w:tcW w:w="6044" w:type="dxa"/>
            <w:gridSpan w:val="6"/>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Общие сведения об объекте проверки </w:t>
            </w:r>
            <w:hyperlink w:anchor="P1051">
              <w:r w:rsidRPr="003403C5">
                <w:rPr>
                  <w:rFonts w:ascii="Times New Roman" w:hAnsi="Times New Roman" w:cs="Times New Roman"/>
                  <w:sz w:val="28"/>
                  <w:szCs w:val="28"/>
                </w:rPr>
                <w:t>&lt;2&gt;</w:t>
              </w:r>
            </w:hyperlink>
          </w:p>
        </w:tc>
        <w:tc>
          <w:tcPr>
            <w:tcW w:w="3025" w:type="dxa"/>
            <w:gridSpan w:val="2"/>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single" w:sz="4" w:space="0" w:color="auto"/>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Реквизиты и положения государственного (муниципального) контракта, договора (соглашения), контракта (договора) ____________________________________________</w:t>
            </w:r>
          </w:p>
        </w:tc>
      </w:tr>
      <w:tr w:rsidR="003403C5" w:rsidRPr="003403C5">
        <w:tblPrEx>
          <w:tblBorders>
            <w:insideH w:val="none" w:sz="0" w:space="0" w:color="auto"/>
          </w:tblBorders>
        </w:tblPrEx>
        <w:tc>
          <w:tcPr>
            <w:tcW w:w="9069" w:type="dxa"/>
            <w:gridSpan w:val="8"/>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69" w:type="dxa"/>
            <w:gridSpan w:val="8"/>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69" w:type="dxa"/>
            <w:gridSpan w:val="8"/>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single" w:sz="4" w:space="0" w:color="auto"/>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Организация ведения раздельного учета результатов финансово-хозяйственной деятельности </w:t>
            </w:r>
            <w:hyperlink w:anchor="P1058">
              <w:r w:rsidRPr="003403C5">
                <w:rPr>
                  <w:rFonts w:ascii="Times New Roman" w:hAnsi="Times New Roman" w:cs="Times New Roman"/>
                  <w:sz w:val="28"/>
                  <w:szCs w:val="28"/>
                </w:rPr>
                <w:t>&lt;3&gt;</w:t>
              </w:r>
            </w:hyperlink>
            <w:r w:rsidRPr="003403C5">
              <w:rPr>
                <w:rFonts w:ascii="Times New Roman" w:hAnsi="Times New Roman" w:cs="Times New Roman"/>
                <w:sz w:val="28"/>
                <w:szCs w:val="28"/>
              </w:rPr>
              <w:t xml:space="preserve"> ___________________________________________________________</w:t>
            </w:r>
          </w:p>
        </w:tc>
      </w:tr>
      <w:tr w:rsidR="003403C5" w:rsidRPr="003403C5">
        <w:tblPrEx>
          <w:tblBorders>
            <w:insideH w:val="none" w:sz="0" w:space="0" w:color="auto"/>
          </w:tblBorders>
        </w:tblPrEx>
        <w:tc>
          <w:tcPr>
            <w:tcW w:w="9069" w:type="dxa"/>
            <w:gridSpan w:val="8"/>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Соответствие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w:t>
            </w:r>
            <w:r w:rsidRPr="003403C5">
              <w:rPr>
                <w:rFonts w:ascii="Times New Roman" w:hAnsi="Times New Roman" w:cs="Times New Roman"/>
                <w:sz w:val="28"/>
                <w:szCs w:val="28"/>
              </w:rPr>
              <w:lastRenderedPageBreak/>
              <w:t xml:space="preserve">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w:t>
            </w:r>
            <w:hyperlink w:anchor="P1058">
              <w:r w:rsidRPr="003403C5">
                <w:rPr>
                  <w:rFonts w:ascii="Times New Roman" w:hAnsi="Times New Roman" w:cs="Times New Roman"/>
                  <w:sz w:val="28"/>
                  <w:szCs w:val="28"/>
                </w:rPr>
                <w:t>&lt;3&gt;</w:t>
              </w:r>
            </w:hyperlink>
            <w:r w:rsidRPr="003403C5">
              <w:rPr>
                <w:rFonts w:ascii="Times New Roman" w:hAnsi="Times New Roman" w:cs="Times New Roman"/>
                <w:sz w:val="28"/>
                <w:szCs w:val="28"/>
              </w:rPr>
              <w:t xml:space="preserve"> __________________________________________________________________________</w:t>
            </w:r>
            <w:proofErr w:type="gramEnd"/>
          </w:p>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__________________________________________________________________________</w:t>
            </w:r>
          </w:p>
        </w:tc>
      </w:tr>
      <w:tr w:rsidR="003403C5" w:rsidRPr="003403C5">
        <w:tblPrEx>
          <w:tblBorders>
            <w:insideH w:val="none" w:sz="0" w:space="0" w:color="auto"/>
          </w:tblBorders>
        </w:tblPrEx>
        <w:tc>
          <w:tcPr>
            <w:tcW w:w="9069" w:type="dxa"/>
            <w:gridSpan w:val="8"/>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lastRenderedPageBreak/>
              <w:t xml:space="preserve">Соответствие показателей Расходной декларации данным раздельного учета результатов финансово-хозяйственной деятельности </w:t>
            </w:r>
            <w:hyperlink w:anchor="P1058">
              <w:r w:rsidRPr="003403C5">
                <w:rPr>
                  <w:rFonts w:ascii="Times New Roman" w:hAnsi="Times New Roman" w:cs="Times New Roman"/>
                  <w:sz w:val="28"/>
                  <w:szCs w:val="28"/>
                </w:rPr>
                <w:t>&lt;3&gt;</w:t>
              </w:r>
            </w:hyperlink>
            <w:r w:rsidRPr="003403C5">
              <w:rPr>
                <w:rFonts w:ascii="Times New Roman" w:hAnsi="Times New Roman" w:cs="Times New Roman"/>
                <w:sz w:val="28"/>
                <w:szCs w:val="28"/>
              </w:rPr>
              <w:t xml:space="preserve"> _________________________</w:t>
            </w:r>
          </w:p>
        </w:tc>
      </w:tr>
      <w:tr w:rsidR="003403C5" w:rsidRPr="003403C5">
        <w:tblPrEx>
          <w:tblBorders>
            <w:insideH w:val="none" w:sz="0" w:space="0" w:color="auto"/>
          </w:tblBorders>
        </w:tblPrEx>
        <w:tc>
          <w:tcPr>
            <w:tcW w:w="9069" w:type="dxa"/>
            <w:gridSpan w:val="8"/>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single" w:sz="4" w:space="0" w:color="auto"/>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proofErr w:type="gramStart"/>
            <w:r w:rsidRPr="003403C5">
              <w:rPr>
                <w:rFonts w:ascii="Times New Roman" w:hAnsi="Times New Roman" w:cs="Times New Roman"/>
                <w:sz w:val="28"/>
                <w:szCs w:val="28"/>
              </w:rPr>
              <w:t xml:space="preserve">Экономическая обоснованность затрат, установленных Правительством Российской Федерации, относимых на себестоимость товаров (работ, услуг) при исполнении государственного контракта, договору (соглашению), контракту (договору) </w:t>
            </w:r>
            <w:hyperlink w:anchor="P1059">
              <w:r w:rsidRPr="003403C5">
                <w:rPr>
                  <w:rFonts w:ascii="Times New Roman" w:hAnsi="Times New Roman" w:cs="Times New Roman"/>
                  <w:sz w:val="28"/>
                  <w:szCs w:val="28"/>
                </w:rPr>
                <w:t>&lt;4&gt;</w:t>
              </w:r>
            </w:hyperlink>
            <w:proofErr w:type="gramEnd"/>
          </w:p>
        </w:tc>
      </w:tr>
      <w:tr w:rsidR="003403C5" w:rsidRPr="003403C5">
        <w:tblPrEx>
          <w:tblBorders>
            <w:insideH w:val="none" w:sz="0" w:space="0" w:color="auto"/>
          </w:tblBorders>
        </w:tblPrEx>
        <w:tc>
          <w:tcPr>
            <w:tcW w:w="9069" w:type="dxa"/>
            <w:gridSpan w:val="8"/>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69" w:type="dxa"/>
            <w:gridSpan w:val="8"/>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69" w:type="dxa"/>
            <w:gridSpan w:val="8"/>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5744" w:type="dxa"/>
            <w:gridSpan w:val="5"/>
            <w:tcBorders>
              <w:top w:val="single" w:sz="4" w:space="0" w:color="auto"/>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 xml:space="preserve">Обобщенная информация о результатах проверки </w:t>
            </w:r>
            <w:hyperlink w:anchor="P1060">
              <w:r w:rsidRPr="003403C5">
                <w:rPr>
                  <w:rFonts w:ascii="Times New Roman" w:hAnsi="Times New Roman" w:cs="Times New Roman"/>
                  <w:sz w:val="28"/>
                  <w:szCs w:val="28"/>
                </w:rPr>
                <w:t>&lt;5&gt;</w:t>
              </w:r>
            </w:hyperlink>
          </w:p>
        </w:tc>
        <w:tc>
          <w:tcPr>
            <w:tcW w:w="3325" w:type="dxa"/>
            <w:gridSpan w:val="3"/>
            <w:tcBorders>
              <w:top w:val="single" w:sz="4" w:space="0" w:color="auto"/>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2139" w:type="dxa"/>
            <w:gridSpan w:val="2"/>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Итоговые выводы</w:t>
            </w:r>
          </w:p>
        </w:tc>
        <w:tc>
          <w:tcPr>
            <w:tcW w:w="6930"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blPrEx>
          <w:tblBorders>
            <w:insideH w:val="none" w:sz="0" w:space="0" w:color="auto"/>
          </w:tblBorders>
        </w:tblPrEx>
        <w:tc>
          <w:tcPr>
            <w:tcW w:w="9069" w:type="dxa"/>
            <w:gridSpan w:val="8"/>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Участник казначейского сопровождения вправе представить письменные возражения на акт по результатам проверки в течение 10 рабочих дней со дня получения настоящего акта.</w:t>
            </w:r>
          </w:p>
        </w:tc>
      </w:tr>
      <w:tr w:rsidR="00EC4AD9" w:rsidRPr="003403C5">
        <w:tblPrEx>
          <w:tblBorders>
            <w:insideH w:val="none" w:sz="0" w:space="0" w:color="auto"/>
          </w:tblBorders>
        </w:tblPrEx>
        <w:tc>
          <w:tcPr>
            <w:tcW w:w="2139" w:type="dxa"/>
            <w:gridSpan w:val="2"/>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Приложение </w:t>
            </w:r>
            <w:hyperlink w:anchor="P1061">
              <w:r w:rsidRPr="003403C5">
                <w:rPr>
                  <w:rFonts w:ascii="Times New Roman" w:hAnsi="Times New Roman" w:cs="Times New Roman"/>
                  <w:sz w:val="28"/>
                  <w:szCs w:val="28"/>
                </w:rPr>
                <w:t>&lt;6&gt;</w:t>
              </w:r>
            </w:hyperlink>
            <w:r w:rsidRPr="003403C5">
              <w:rPr>
                <w:rFonts w:ascii="Times New Roman" w:hAnsi="Times New Roman" w:cs="Times New Roman"/>
                <w:sz w:val="28"/>
                <w:szCs w:val="28"/>
              </w:rPr>
              <w:t>:</w:t>
            </w:r>
          </w:p>
        </w:tc>
        <w:tc>
          <w:tcPr>
            <w:tcW w:w="6930" w:type="dxa"/>
            <w:gridSpan w:val="6"/>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3403C5" w:rsidRPr="003403C5">
        <w:tc>
          <w:tcPr>
            <w:tcW w:w="345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Руководитель</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группы проверки</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5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5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1050">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c>
          <w:tcPr>
            <w:tcW w:w="345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lastRenderedPageBreak/>
              <w:t>"__" _______________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3403C5" w:rsidRPr="003403C5">
        <w:tc>
          <w:tcPr>
            <w:tcW w:w="4139"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Акт по результатам проверки получил</w:t>
            </w:r>
          </w:p>
        </w:tc>
        <w:tc>
          <w:tcPr>
            <w:tcW w:w="4932" w:type="dxa"/>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2"/>
            <w:tcBorders>
              <w:top w:val="nil"/>
              <w:left w:val="nil"/>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9071" w:type="dxa"/>
            <w:gridSpan w:val="2"/>
            <w:tcBorders>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(должность и фамилия, имя, отчество </w:t>
            </w:r>
            <w:hyperlink w:anchor="P1050">
              <w:r w:rsidRPr="003403C5">
                <w:rPr>
                  <w:rFonts w:ascii="Times New Roman" w:hAnsi="Times New Roman" w:cs="Times New Roman"/>
                  <w:sz w:val="28"/>
                  <w:szCs w:val="28"/>
                </w:rPr>
                <w:t>&lt;1&gt;</w:t>
              </w:r>
            </w:hyperlink>
            <w:r w:rsidRPr="003403C5">
              <w:rPr>
                <w:rFonts w:ascii="Times New Roman" w:hAnsi="Times New Roman" w:cs="Times New Roman"/>
                <w:sz w:val="28"/>
                <w:szCs w:val="28"/>
              </w:rPr>
              <w:t xml:space="preserve"> представителя участника казначейского сопровождения, получившего документ, дата, подпись)</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C4AD9" w:rsidRPr="003403C5">
        <w:tc>
          <w:tcPr>
            <w:tcW w:w="9071" w:type="dxa"/>
            <w:tcBorders>
              <w:top w:val="nil"/>
              <w:left w:val="nil"/>
              <w:bottom w:val="nil"/>
              <w:right w:val="nil"/>
            </w:tcBorders>
          </w:tcPr>
          <w:p w:rsidR="00EC4AD9" w:rsidRPr="003403C5" w:rsidRDefault="00EC4AD9" w:rsidP="003403C5">
            <w:pPr>
              <w:pStyle w:val="ConsPlusNormal"/>
              <w:jc w:val="both"/>
              <w:rPr>
                <w:rFonts w:ascii="Times New Roman" w:hAnsi="Times New Roman" w:cs="Times New Roman"/>
                <w:sz w:val="28"/>
                <w:szCs w:val="28"/>
              </w:rPr>
            </w:pPr>
            <w:r w:rsidRPr="003403C5">
              <w:rPr>
                <w:rFonts w:ascii="Times New Roman" w:hAnsi="Times New Roman" w:cs="Times New Roman"/>
                <w:sz w:val="28"/>
                <w:szCs w:val="28"/>
              </w:rPr>
              <w:t xml:space="preserve">От получения экземпляра Акта под роспись отказался </w:t>
            </w:r>
            <w:hyperlink w:anchor="P1062">
              <w:r w:rsidRPr="003403C5">
                <w:rPr>
                  <w:rFonts w:ascii="Times New Roman" w:hAnsi="Times New Roman" w:cs="Times New Roman"/>
                  <w:sz w:val="28"/>
                  <w:szCs w:val="28"/>
                </w:rPr>
                <w:t>&lt;7&gt;</w:t>
              </w:r>
            </w:hyperlink>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3403C5" w:rsidRPr="003403C5">
        <w:tc>
          <w:tcPr>
            <w:tcW w:w="345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Руководитель группы проверки</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5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5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(фамилия, имя, отчество </w:t>
            </w:r>
            <w:hyperlink w:anchor="P1050">
              <w:r w:rsidRPr="003403C5">
                <w:rPr>
                  <w:rFonts w:ascii="Times New Roman" w:hAnsi="Times New Roman" w:cs="Times New Roman"/>
                  <w:sz w:val="28"/>
                  <w:szCs w:val="28"/>
                </w:rPr>
                <w:t>&lt;1&gt;</w:t>
              </w:r>
            </w:hyperlink>
            <w:r w:rsidRPr="003403C5">
              <w:rPr>
                <w:rFonts w:ascii="Times New Roman" w:hAnsi="Times New Roman" w:cs="Times New Roman"/>
                <w:sz w:val="28"/>
                <w:szCs w:val="28"/>
              </w:rPr>
              <w:t>)</w:t>
            </w:r>
          </w:p>
        </w:tc>
      </w:tr>
      <w:tr w:rsidR="00EC4AD9" w:rsidRPr="003403C5">
        <w:tc>
          <w:tcPr>
            <w:tcW w:w="345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"__" _______________ 20__ г.</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572"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bookmarkStart w:id="37" w:name="P1050"/>
      <w:bookmarkEnd w:id="37"/>
      <w:r w:rsidRPr="003403C5">
        <w:rPr>
          <w:rFonts w:ascii="Times New Roman" w:hAnsi="Times New Roman" w:cs="Times New Roman"/>
          <w:sz w:val="28"/>
          <w:szCs w:val="28"/>
        </w:rPr>
        <w:t>&lt;1</w:t>
      </w:r>
      <w:proofErr w:type="gramStart"/>
      <w:r w:rsidRPr="003403C5">
        <w:rPr>
          <w:rFonts w:ascii="Times New Roman" w:hAnsi="Times New Roman" w:cs="Times New Roman"/>
          <w:sz w:val="28"/>
          <w:szCs w:val="28"/>
        </w:rPr>
        <w:t>&gt; П</w:t>
      </w:r>
      <w:proofErr w:type="gramEnd"/>
      <w:r w:rsidRPr="003403C5">
        <w:rPr>
          <w:rFonts w:ascii="Times New Roman" w:hAnsi="Times New Roman" w:cs="Times New Roman"/>
          <w:sz w:val="28"/>
          <w:szCs w:val="28"/>
        </w:rPr>
        <w:t>ри наличии.</w:t>
      </w:r>
    </w:p>
    <w:p w:rsidR="00EC4AD9" w:rsidRPr="003403C5" w:rsidRDefault="00EC4AD9" w:rsidP="003403C5">
      <w:pPr>
        <w:pStyle w:val="ConsPlusNormal"/>
        <w:ind w:firstLine="540"/>
        <w:jc w:val="both"/>
        <w:rPr>
          <w:rFonts w:ascii="Times New Roman" w:hAnsi="Times New Roman" w:cs="Times New Roman"/>
          <w:sz w:val="28"/>
          <w:szCs w:val="28"/>
        </w:rPr>
      </w:pPr>
      <w:bookmarkStart w:id="38" w:name="P1051"/>
      <w:bookmarkEnd w:id="38"/>
      <w:r w:rsidRPr="003403C5">
        <w:rPr>
          <w:rFonts w:ascii="Times New Roman" w:hAnsi="Times New Roman" w:cs="Times New Roman"/>
          <w:sz w:val="28"/>
          <w:szCs w:val="28"/>
        </w:rPr>
        <w:t>&lt;2&gt; Сведения об участнике казначейского сопровождения, включающие:</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полное и сокращенное наименования, идентификационный номер налогоплательщика,</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основной государственный регистрационный номер;</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сведения об учредителях (участниках) (при наличии);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реквизиты лицевого счета, открытого участнику казначейского сопровождения, аналитический код раздела на лицевом счете по Договору;</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фамилии, инициалы и должности лиц, имевших право подписи денежных и расчетных документов в проверяемый период;</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иные данные, необходимые, по мнению руководителя группы проверки, для полной характеристики получателя целевых средств.</w:t>
      </w:r>
    </w:p>
    <w:p w:rsidR="00EC4AD9" w:rsidRPr="003403C5" w:rsidRDefault="00EC4AD9" w:rsidP="003403C5">
      <w:pPr>
        <w:pStyle w:val="ConsPlusNormal"/>
        <w:ind w:firstLine="540"/>
        <w:jc w:val="both"/>
        <w:rPr>
          <w:rFonts w:ascii="Times New Roman" w:hAnsi="Times New Roman" w:cs="Times New Roman"/>
          <w:sz w:val="28"/>
          <w:szCs w:val="28"/>
        </w:rPr>
      </w:pPr>
      <w:bookmarkStart w:id="39" w:name="P1058"/>
      <w:bookmarkEnd w:id="39"/>
      <w:r w:rsidRPr="003403C5">
        <w:rPr>
          <w:rFonts w:ascii="Times New Roman" w:hAnsi="Times New Roman" w:cs="Times New Roman"/>
          <w:sz w:val="28"/>
          <w:szCs w:val="28"/>
        </w:rPr>
        <w:t>&lt;3&gt; Описание проведенной работы и выявленных нарушений по вопросу проверки, с указанием документов, регистров бухгалтерского учета, на основании которых сделаны выводы о нарушениях, нарушенных положений (с указанием частей, пунктов, подпунктов) нормативных правовых актов, ответственных должностных лиц, а также иные факты, установленные в ходе проведенной проверки.</w:t>
      </w:r>
    </w:p>
    <w:p w:rsidR="00EC4AD9" w:rsidRPr="003403C5" w:rsidRDefault="00EC4AD9" w:rsidP="003403C5">
      <w:pPr>
        <w:pStyle w:val="ConsPlusNormal"/>
        <w:ind w:firstLine="540"/>
        <w:jc w:val="both"/>
        <w:rPr>
          <w:rFonts w:ascii="Times New Roman" w:hAnsi="Times New Roman" w:cs="Times New Roman"/>
          <w:sz w:val="28"/>
          <w:szCs w:val="28"/>
        </w:rPr>
      </w:pPr>
      <w:bookmarkStart w:id="40" w:name="P1059"/>
      <w:bookmarkEnd w:id="40"/>
      <w:r w:rsidRPr="003403C5">
        <w:rPr>
          <w:rFonts w:ascii="Times New Roman" w:hAnsi="Times New Roman" w:cs="Times New Roman"/>
          <w:sz w:val="28"/>
          <w:szCs w:val="28"/>
        </w:rPr>
        <w:t xml:space="preserve">&lt;4&gt; </w:t>
      </w:r>
      <w:hyperlink r:id="rId109">
        <w:r w:rsidRPr="003403C5">
          <w:rPr>
            <w:rFonts w:ascii="Times New Roman" w:hAnsi="Times New Roman" w:cs="Times New Roman"/>
            <w:sz w:val="28"/>
            <w:szCs w:val="28"/>
          </w:rPr>
          <w:t>Правила</w:t>
        </w:r>
      </w:hyperlink>
      <w:r w:rsidRPr="003403C5">
        <w:rPr>
          <w:rFonts w:ascii="Times New Roman" w:hAnsi="Times New Roman" w:cs="Times New Roman"/>
          <w:sz w:val="28"/>
          <w:szCs w:val="28"/>
        </w:rPr>
        <w:t xml:space="preserve"> экономического обоснования, утвержденные постановлением </w:t>
      </w:r>
      <w:r w:rsidRPr="003403C5">
        <w:rPr>
          <w:rFonts w:ascii="Times New Roman" w:hAnsi="Times New Roman" w:cs="Times New Roman"/>
          <w:sz w:val="28"/>
          <w:szCs w:val="28"/>
        </w:rPr>
        <w:lastRenderedPageBreak/>
        <w:t>Правительства Российской Федерации от 13 декабря 2021 г. N 2271.</w:t>
      </w:r>
    </w:p>
    <w:p w:rsidR="00EC4AD9" w:rsidRPr="003403C5" w:rsidRDefault="00EC4AD9" w:rsidP="003403C5">
      <w:pPr>
        <w:pStyle w:val="ConsPlusNormal"/>
        <w:ind w:firstLine="540"/>
        <w:jc w:val="both"/>
        <w:rPr>
          <w:rFonts w:ascii="Times New Roman" w:hAnsi="Times New Roman" w:cs="Times New Roman"/>
          <w:sz w:val="28"/>
          <w:szCs w:val="28"/>
        </w:rPr>
      </w:pPr>
      <w:bookmarkStart w:id="41" w:name="P1060"/>
      <w:bookmarkEnd w:id="41"/>
      <w:r w:rsidRPr="003403C5">
        <w:rPr>
          <w:rFonts w:ascii="Times New Roman" w:hAnsi="Times New Roman" w:cs="Times New Roman"/>
          <w:sz w:val="28"/>
          <w:szCs w:val="28"/>
        </w:rPr>
        <w:t>&lt;5&gt; Обобщенная информация о результатах проверки, в том числе о выявленных нарушениях, сгруппированных по видам.</w:t>
      </w:r>
    </w:p>
    <w:p w:rsidR="00EC4AD9" w:rsidRPr="003403C5" w:rsidRDefault="00EC4AD9" w:rsidP="003403C5">
      <w:pPr>
        <w:pStyle w:val="ConsPlusNormal"/>
        <w:ind w:firstLine="540"/>
        <w:jc w:val="both"/>
        <w:rPr>
          <w:rFonts w:ascii="Times New Roman" w:hAnsi="Times New Roman" w:cs="Times New Roman"/>
          <w:sz w:val="28"/>
          <w:szCs w:val="28"/>
        </w:rPr>
      </w:pPr>
      <w:bookmarkStart w:id="42" w:name="P1061"/>
      <w:bookmarkEnd w:id="42"/>
      <w:r w:rsidRPr="003403C5">
        <w:rPr>
          <w:rFonts w:ascii="Times New Roman" w:hAnsi="Times New Roman" w:cs="Times New Roman"/>
          <w:sz w:val="28"/>
          <w:szCs w:val="28"/>
        </w:rPr>
        <w:t>&lt;6&gt; Документы, материалы, приобщаемые к акту проверки, в том числе документы (выписки из регистров бухгалтерского учета), подтверждающие нарушения.</w:t>
      </w:r>
    </w:p>
    <w:p w:rsidR="00EC4AD9" w:rsidRPr="003403C5" w:rsidRDefault="00EC4AD9" w:rsidP="003403C5">
      <w:pPr>
        <w:pStyle w:val="ConsPlusNormal"/>
        <w:ind w:firstLine="540"/>
        <w:jc w:val="both"/>
        <w:rPr>
          <w:rFonts w:ascii="Times New Roman" w:hAnsi="Times New Roman" w:cs="Times New Roman"/>
          <w:sz w:val="28"/>
          <w:szCs w:val="28"/>
        </w:rPr>
      </w:pPr>
      <w:bookmarkStart w:id="43" w:name="P1062"/>
      <w:bookmarkEnd w:id="43"/>
      <w:r w:rsidRPr="003403C5">
        <w:rPr>
          <w:rFonts w:ascii="Times New Roman" w:hAnsi="Times New Roman" w:cs="Times New Roman"/>
          <w:sz w:val="28"/>
          <w:szCs w:val="28"/>
        </w:rPr>
        <w:t>&lt;7</w:t>
      </w:r>
      <w:proofErr w:type="gramStart"/>
      <w:r w:rsidRPr="003403C5">
        <w:rPr>
          <w:rFonts w:ascii="Times New Roman" w:hAnsi="Times New Roman" w:cs="Times New Roman"/>
          <w:sz w:val="28"/>
          <w:szCs w:val="28"/>
        </w:rPr>
        <w:t>&gt; П</w:t>
      </w:r>
      <w:proofErr w:type="gramEnd"/>
      <w:r w:rsidRPr="003403C5">
        <w:rPr>
          <w:rFonts w:ascii="Times New Roman" w:hAnsi="Times New Roman" w:cs="Times New Roman"/>
          <w:sz w:val="28"/>
          <w:szCs w:val="28"/>
        </w:rPr>
        <w:t>ри отказе участника казначейского сопровождения (уполномоченного представителя участника казначейского сопровождения) от подписи либо отказе от получения экземпляра Акта.</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4</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Порядку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территориальными органами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 проверки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соответствия фактических затрат</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данным раздельного учета результатов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финансово-хозяйственной деятельности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по 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w:t>
      </w:r>
      <w:proofErr w:type="gramStart"/>
      <w:r w:rsidRPr="003403C5">
        <w:rPr>
          <w:rFonts w:ascii="Times New Roman" w:hAnsi="Times New Roman" w:cs="Times New Roman"/>
          <w:sz w:val="28"/>
          <w:szCs w:val="28"/>
        </w:rPr>
        <w:t>отраженным</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информационных системах участников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казначейского сопровождения, в которых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осуществляется ведение </w:t>
      </w:r>
      <w:proofErr w:type="gramStart"/>
      <w:r w:rsidRPr="003403C5">
        <w:rPr>
          <w:rFonts w:ascii="Times New Roman" w:hAnsi="Times New Roman" w:cs="Times New Roman"/>
          <w:sz w:val="28"/>
          <w:szCs w:val="28"/>
        </w:rPr>
        <w:t>бухгалтерского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и управленческого учета, информации,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содержащейся в первичных учетных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документах по </w:t>
      </w:r>
      <w:proofErr w:type="gramStart"/>
      <w:r w:rsidRPr="003403C5">
        <w:rPr>
          <w:rFonts w:ascii="Times New Roman" w:hAnsi="Times New Roman" w:cs="Times New Roman"/>
          <w:sz w:val="28"/>
          <w:szCs w:val="28"/>
        </w:rPr>
        <w:t>указанному</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и в </w:t>
      </w:r>
      <w:proofErr w:type="gramStart"/>
      <w:r w:rsidRPr="003403C5">
        <w:rPr>
          <w:rFonts w:ascii="Times New Roman" w:hAnsi="Times New Roman" w:cs="Times New Roman"/>
          <w:sz w:val="28"/>
          <w:szCs w:val="28"/>
        </w:rPr>
        <w:t>расходной</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декларации, проверки экономической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обоснованности затрат </w:t>
      </w:r>
      <w:proofErr w:type="gramStart"/>
      <w:r w:rsidRPr="003403C5">
        <w:rPr>
          <w:rFonts w:ascii="Times New Roman" w:hAnsi="Times New Roman" w:cs="Times New Roman"/>
          <w:sz w:val="28"/>
          <w:szCs w:val="28"/>
        </w:rPr>
        <w:t>по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(соглашению),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утвержденному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приказом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10">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lastRenderedPageBreak/>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3403C5" w:rsidRPr="003403C5">
        <w:tc>
          <w:tcPr>
            <w:tcW w:w="9071" w:type="dxa"/>
            <w:gridSpan w:val="3"/>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bookmarkStart w:id="44" w:name="P1099"/>
            <w:bookmarkEnd w:id="44"/>
            <w:r w:rsidRPr="003403C5">
              <w:rPr>
                <w:rFonts w:ascii="Times New Roman" w:hAnsi="Times New Roman" w:cs="Times New Roman"/>
                <w:sz w:val="28"/>
                <w:szCs w:val="28"/>
              </w:rPr>
              <w:t>Возражения (замечания) к Акту по результатам проверки</w:t>
            </w:r>
          </w:p>
        </w:tc>
      </w:tr>
      <w:tr w:rsidR="003403C5" w:rsidRPr="003403C5">
        <w:tc>
          <w:tcPr>
            <w:tcW w:w="79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7427"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85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79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7427"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(полное наименование участника казначейского сопровождения)</w:t>
            </w:r>
          </w:p>
        </w:tc>
        <w:tc>
          <w:tcPr>
            <w:tcW w:w="85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3"/>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за __________________________________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(проверяемый период)</w:t>
            </w:r>
          </w:p>
        </w:tc>
      </w:tr>
      <w:tr w:rsidR="00EC4AD9" w:rsidRPr="003403C5">
        <w:tc>
          <w:tcPr>
            <w:tcW w:w="9071" w:type="dxa"/>
            <w:gridSpan w:val="3"/>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Основание проведения проверки: ____________________________________________</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Акт по результатам проверки: ________________________________________________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4"/>
        <w:gridCol w:w="3077"/>
        <w:gridCol w:w="2832"/>
        <w:gridCol w:w="2386"/>
      </w:tblGrid>
      <w:tr w:rsidR="003403C5" w:rsidRPr="003403C5">
        <w:tc>
          <w:tcPr>
            <w:tcW w:w="744" w:type="dxa"/>
          </w:tcPr>
          <w:p w:rsidR="00EC4AD9" w:rsidRPr="003403C5" w:rsidRDefault="00EC4AD9" w:rsidP="003403C5">
            <w:pPr>
              <w:pStyle w:val="ConsPlusNormal"/>
              <w:jc w:val="center"/>
              <w:rPr>
                <w:rFonts w:ascii="Times New Roman" w:hAnsi="Times New Roman" w:cs="Times New Roman"/>
                <w:sz w:val="28"/>
                <w:szCs w:val="28"/>
              </w:rPr>
            </w:pPr>
            <w:bookmarkStart w:id="45" w:name="P1111"/>
            <w:bookmarkEnd w:id="45"/>
            <w:r w:rsidRPr="003403C5">
              <w:rPr>
                <w:rFonts w:ascii="Times New Roman" w:hAnsi="Times New Roman" w:cs="Times New Roman"/>
                <w:sz w:val="28"/>
                <w:szCs w:val="28"/>
              </w:rPr>
              <w:t xml:space="preserve">N </w:t>
            </w:r>
            <w:proofErr w:type="gramStart"/>
            <w:r w:rsidRPr="003403C5">
              <w:rPr>
                <w:rFonts w:ascii="Times New Roman" w:hAnsi="Times New Roman" w:cs="Times New Roman"/>
                <w:sz w:val="28"/>
                <w:szCs w:val="28"/>
              </w:rPr>
              <w:t>п</w:t>
            </w:r>
            <w:proofErr w:type="gramEnd"/>
            <w:r w:rsidRPr="003403C5">
              <w:rPr>
                <w:rFonts w:ascii="Times New Roman" w:hAnsi="Times New Roman" w:cs="Times New Roman"/>
                <w:sz w:val="28"/>
                <w:szCs w:val="28"/>
              </w:rPr>
              <w:t>/п</w:t>
            </w:r>
          </w:p>
        </w:tc>
        <w:tc>
          <w:tcPr>
            <w:tcW w:w="3077"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Ссылка на положение Акта по результатам проверки</w:t>
            </w:r>
          </w:p>
        </w:tc>
        <w:tc>
          <w:tcPr>
            <w:tcW w:w="2832"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Выдержка из текста Акта по результатам проверки</w:t>
            </w:r>
          </w:p>
        </w:tc>
        <w:tc>
          <w:tcPr>
            <w:tcW w:w="2386"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Возражение (замечание)</w:t>
            </w:r>
          </w:p>
        </w:tc>
      </w:tr>
      <w:tr w:rsidR="003403C5" w:rsidRPr="003403C5">
        <w:tc>
          <w:tcPr>
            <w:tcW w:w="744" w:type="dxa"/>
          </w:tcPr>
          <w:p w:rsidR="00EC4AD9" w:rsidRPr="003403C5" w:rsidRDefault="00EC4AD9" w:rsidP="003403C5">
            <w:pPr>
              <w:pStyle w:val="ConsPlusNormal"/>
              <w:jc w:val="center"/>
              <w:rPr>
                <w:rFonts w:ascii="Times New Roman" w:hAnsi="Times New Roman" w:cs="Times New Roman"/>
                <w:sz w:val="28"/>
                <w:szCs w:val="28"/>
              </w:rPr>
            </w:pPr>
            <w:bookmarkStart w:id="46" w:name="P1115"/>
            <w:bookmarkEnd w:id="46"/>
            <w:r w:rsidRPr="003403C5">
              <w:rPr>
                <w:rFonts w:ascii="Times New Roman" w:hAnsi="Times New Roman" w:cs="Times New Roman"/>
                <w:sz w:val="28"/>
                <w:szCs w:val="28"/>
              </w:rPr>
              <w:t>1</w:t>
            </w:r>
          </w:p>
        </w:tc>
        <w:tc>
          <w:tcPr>
            <w:tcW w:w="3077" w:type="dxa"/>
          </w:tcPr>
          <w:p w:rsidR="00EC4AD9" w:rsidRPr="003403C5" w:rsidRDefault="00EC4AD9" w:rsidP="003403C5">
            <w:pPr>
              <w:pStyle w:val="ConsPlusNormal"/>
              <w:jc w:val="center"/>
              <w:rPr>
                <w:rFonts w:ascii="Times New Roman" w:hAnsi="Times New Roman" w:cs="Times New Roman"/>
                <w:sz w:val="28"/>
                <w:szCs w:val="28"/>
              </w:rPr>
            </w:pPr>
            <w:bookmarkStart w:id="47" w:name="P1116"/>
            <w:bookmarkEnd w:id="47"/>
            <w:r w:rsidRPr="003403C5">
              <w:rPr>
                <w:rFonts w:ascii="Times New Roman" w:hAnsi="Times New Roman" w:cs="Times New Roman"/>
                <w:sz w:val="28"/>
                <w:szCs w:val="28"/>
              </w:rPr>
              <w:t>2</w:t>
            </w:r>
          </w:p>
        </w:tc>
        <w:tc>
          <w:tcPr>
            <w:tcW w:w="2832" w:type="dxa"/>
          </w:tcPr>
          <w:p w:rsidR="00EC4AD9" w:rsidRPr="003403C5" w:rsidRDefault="00EC4AD9" w:rsidP="003403C5">
            <w:pPr>
              <w:pStyle w:val="ConsPlusNormal"/>
              <w:jc w:val="center"/>
              <w:rPr>
                <w:rFonts w:ascii="Times New Roman" w:hAnsi="Times New Roman" w:cs="Times New Roman"/>
                <w:sz w:val="28"/>
                <w:szCs w:val="28"/>
              </w:rPr>
            </w:pPr>
            <w:bookmarkStart w:id="48" w:name="P1117"/>
            <w:bookmarkEnd w:id="48"/>
            <w:r w:rsidRPr="003403C5">
              <w:rPr>
                <w:rFonts w:ascii="Times New Roman" w:hAnsi="Times New Roman" w:cs="Times New Roman"/>
                <w:sz w:val="28"/>
                <w:szCs w:val="28"/>
              </w:rPr>
              <w:t>3</w:t>
            </w:r>
          </w:p>
        </w:tc>
        <w:tc>
          <w:tcPr>
            <w:tcW w:w="2386" w:type="dxa"/>
          </w:tcPr>
          <w:p w:rsidR="00EC4AD9" w:rsidRPr="003403C5" w:rsidRDefault="00EC4AD9" w:rsidP="003403C5">
            <w:pPr>
              <w:pStyle w:val="ConsPlusNormal"/>
              <w:jc w:val="center"/>
              <w:rPr>
                <w:rFonts w:ascii="Times New Roman" w:hAnsi="Times New Roman" w:cs="Times New Roman"/>
                <w:sz w:val="28"/>
                <w:szCs w:val="28"/>
              </w:rPr>
            </w:pPr>
            <w:bookmarkStart w:id="49" w:name="P1118"/>
            <w:bookmarkEnd w:id="49"/>
            <w:r w:rsidRPr="003403C5">
              <w:rPr>
                <w:rFonts w:ascii="Times New Roman" w:hAnsi="Times New Roman" w:cs="Times New Roman"/>
                <w:sz w:val="28"/>
                <w:szCs w:val="28"/>
              </w:rPr>
              <w:t>4</w:t>
            </w:r>
          </w:p>
        </w:tc>
      </w:tr>
      <w:tr w:rsidR="003403C5" w:rsidRPr="003403C5">
        <w:tc>
          <w:tcPr>
            <w:tcW w:w="744" w:type="dxa"/>
          </w:tcPr>
          <w:p w:rsidR="00EC4AD9" w:rsidRPr="003403C5" w:rsidRDefault="00EC4AD9" w:rsidP="003403C5">
            <w:pPr>
              <w:pStyle w:val="ConsPlusNormal"/>
              <w:rPr>
                <w:rFonts w:ascii="Times New Roman" w:hAnsi="Times New Roman" w:cs="Times New Roman"/>
                <w:sz w:val="28"/>
                <w:szCs w:val="28"/>
              </w:rPr>
            </w:pPr>
          </w:p>
        </w:tc>
        <w:tc>
          <w:tcPr>
            <w:tcW w:w="3077" w:type="dxa"/>
          </w:tcPr>
          <w:p w:rsidR="00EC4AD9" w:rsidRPr="003403C5" w:rsidRDefault="00EC4AD9" w:rsidP="003403C5">
            <w:pPr>
              <w:pStyle w:val="ConsPlusNormal"/>
              <w:rPr>
                <w:rFonts w:ascii="Times New Roman" w:hAnsi="Times New Roman" w:cs="Times New Roman"/>
                <w:sz w:val="28"/>
                <w:szCs w:val="28"/>
              </w:rPr>
            </w:pPr>
          </w:p>
        </w:tc>
        <w:tc>
          <w:tcPr>
            <w:tcW w:w="2832" w:type="dxa"/>
          </w:tcPr>
          <w:p w:rsidR="00EC4AD9" w:rsidRPr="003403C5" w:rsidRDefault="00EC4AD9" w:rsidP="003403C5">
            <w:pPr>
              <w:pStyle w:val="ConsPlusNormal"/>
              <w:rPr>
                <w:rFonts w:ascii="Times New Roman" w:hAnsi="Times New Roman" w:cs="Times New Roman"/>
                <w:sz w:val="28"/>
                <w:szCs w:val="28"/>
              </w:rPr>
            </w:pPr>
          </w:p>
        </w:tc>
        <w:tc>
          <w:tcPr>
            <w:tcW w:w="2386" w:type="dxa"/>
          </w:tcPr>
          <w:p w:rsidR="00EC4AD9" w:rsidRPr="003403C5" w:rsidRDefault="00EC4AD9" w:rsidP="003403C5">
            <w:pPr>
              <w:pStyle w:val="ConsPlusNormal"/>
              <w:rPr>
                <w:rFonts w:ascii="Times New Roman" w:hAnsi="Times New Roman" w:cs="Times New Roman"/>
                <w:sz w:val="28"/>
                <w:szCs w:val="28"/>
              </w:rPr>
            </w:pPr>
          </w:p>
        </w:tc>
      </w:tr>
      <w:tr w:rsidR="00EC4AD9" w:rsidRPr="003403C5">
        <w:tc>
          <w:tcPr>
            <w:tcW w:w="744" w:type="dxa"/>
          </w:tcPr>
          <w:p w:rsidR="00EC4AD9" w:rsidRPr="003403C5" w:rsidRDefault="00EC4AD9" w:rsidP="003403C5">
            <w:pPr>
              <w:pStyle w:val="ConsPlusNormal"/>
              <w:rPr>
                <w:rFonts w:ascii="Times New Roman" w:hAnsi="Times New Roman" w:cs="Times New Roman"/>
                <w:sz w:val="28"/>
                <w:szCs w:val="28"/>
              </w:rPr>
            </w:pPr>
          </w:p>
        </w:tc>
        <w:tc>
          <w:tcPr>
            <w:tcW w:w="3077" w:type="dxa"/>
          </w:tcPr>
          <w:p w:rsidR="00EC4AD9" w:rsidRPr="003403C5" w:rsidRDefault="00EC4AD9" w:rsidP="003403C5">
            <w:pPr>
              <w:pStyle w:val="ConsPlusNormal"/>
              <w:rPr>
                <w:rFonts w:ascii="Times New Roman" w:hAnsi="Times New Roman" w:cs="Times New Roman"/>
                <w:sz w:val="28"/>
                <w:szCs w:val="28"/>
              </w:rPr>
            </w:pPr>
          </w:p>
        </w:tc>
        <w:tc>
          <w:tcPr>
            <w:tcW w:w="2832" w:type="dxa"/>
          </w:tcPr>
          <w:p w:rsidR="00EC4AD9" w:rsidRPr="003403C5" w:rsidRDefault="00EC4AD9" w:rsidP="003403C5">
            <w:pPr>
              <w:pStyle w:val="ConsPlusNormal"/>
              <w:rPr>
                <w:rFonts w:ascii="Times New Roman" w:hAnsi="Times New Roman" w:cs="Times New Roman"/>
                <w:sz w:val="28"/>
                <w:szCs w:val="28"/>
              </w:rPr>
            </w:pPr>
          </w:p>
        </w:tc>
        <w:tc>
          <w:tcPr>
            <w:tcW w:w="2386" w:type="dxa"/>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C4AD9" w:rsidRPr="003403C5">
        <w:tc>
          <w:tcPr>
            <w:tcW w:w="907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bookmarkStart w:id="50" w:name="P1128"/>
            <w:bookmarkEnd w:id="50"/>
            <w:r w:rsidRPr="003403C5">
              <w:rPr>
                <w:rFonts w:ascii="Times New Roman" w:hAnsi="Times New Roman" w:cs="Times New Roman"/>
                <w:sz w:val="28"/>
                <w:szCs w:val="28"/>
              </w:rPr>
              <w:t>Приложение: ______________________________________________________________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3403C5" w:rsidRPr="003403C5">
        <w:tc>
          <w:tcPr>
            <w:tcW w:w="3402" w:type="dxa"/>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Руководитель участника казначейского сопровождения</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(иное уполномоченное лицо)</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02"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3402"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(фамилия, имя, отчество</w:t>
            </w:r>
            <w:proofErr w:type="gramEnd"/>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(последнее - при наличии)</w:t>
            </w: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center"/>
        <w:outlineLvl w:val="2"/>
        <w:rPr>
          <w:rFonts w:ascii="Times New Roman" w:hAnsi="Times New Roman" w:cs="Times New Roman"/>
          <w:sz w:val="28"/>
          <w:szCs w:val="28"/>
        </w:rPr>
      </w:pPr>
      <w:r w:rsidRPr="003403C5">
        <w:rPr>
          <w:rFonts w:ascii="Times New Roman" w:hAnsi="Times New Roman" w:cs="Times New Roman"/>
          <w:sz w:val="28"/>
          <w:szCs w:val="28"/>
        </w:rPr>
        <w:t>Указания</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 заполнению формы "Возражения (замечания) к Акту</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 результатам проверки"</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lastRenderedPageBreak/>
        <w:t xml:space="preserve">1. В </w:t>
      </w:r>
      <w:hyperlink w:anchor="P1099">
        <w:r w:rsidRPr="003403C5">
          <w:rPr>
            <w:rFonts w:ascii="Times New Roman" w:hAnsi="Times New Roman" w:cs="Times New Roman"/>
            <w:sz w:val="28"/>
            <w:szCs w:val="28"/>
          </w:rPr>
          <w:t>заголовочной части</w:t>
        </w:r>
      </w:hyperlink>
      <w:r w:rsidRPr="003403C5">
        <w:rPr>
          <w:rFonts w:ascii="Times New Roman" w:hAnsi="Times New Roman" w:cs="Times New Roman"/>
          <w:sz w:val="28"/>
          <w:szCs w:val="28"/>
        </w:rPr>
        <w:t xml:space="preserve"> формы последовательно указываются: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полное наименование участника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проверяемый период;</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дата, номер, наименование приказа территориального органа Федерального казначейства о назначении проверки;</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реквизиты Акта по результатам проверки, в отношении положений которого участником казначейского сопровождения представляются возражения (замечания).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2. В </w:t>
      </w:r>
      <w:hyperlink w:anchor="P1111">
        <w:r w:rsidRPr="003403C5">
          <w:rPr>
            <w:rFonts w:ascii="Times New Roman" w:hAnsi="Times New Roman" w:cs="Times New Roman"/>
            <w:sz w:val="28"/>
            <w:szCs w:val="28"/>
          </w:rPr>
          <w:t>табличной части</w:t>
        </w:r>
      </w:hyperlink>
      <w:r w:rsidRPr="003403C5">
        <w:rPr>
          <w:rFonts w:ascii="Times New Roman" w:hAnsi="Times New Roman" w:cs="Times New Roman"/>
          <w:sz w:val="28"/>
          <w:szCs w:val="28"/>
        </w:rPr>
        <w:t>:</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w:t>
      </w:r>
      <w:hyperlink w:anchor="P1115">
        <w:r w:rsidRPr="003403C5">
          <w:rPr>
            <w:rFonts w:ascii="Times New Roman" w:hAnsi="Times New Roman" w:cs="Times New Roman"/>
            <w:sz w:val="28"/>
            <w:szCs w:val="28"/>
          </w:rPr>
          <w:t>графе 1</w:t>
        </w:r>
      </w:hyperlink>
      <w:r w:rsidRPr="003403C5">
        <w:rPr>
          <w:rFonts w:ascii="Times New Roman" w:hAnsi="Times New Roman" w:cs="Times New Roman"/>
          <w:sz w:val="28"/>
          <w:szCs w:val="28"/>
        </w:rPr>
        <w:t xml:space="preserve"> указывается порядковый номер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w:t>
      </w:r>
      <w:hyperlink w:anchor="P1116">
        <w:r w:rsidRPr="003403C5">
          <w:rPr>
            <w:rFonts w:ascii="Times New Roman" w:hAnsi="Times New Roman" w:cs="Times New Roman"/>
            <w:sz w:val="28"/>
            <w:szCs w:val="28"/>
          </w:rPr>
          <w:t>графе 2</w:t>
        </w:r>
      </w:hyperlink>
      <w:r w:rsidRPr="003403C5">
        <w:rPr>
          <w:rFonts w:ascii="Times New Roman" w:hAnsi="Times New Roman" w:cs="Times New Roman"/>
          <w:sz w:val="28"/>
          <w:szCs w:val="28"/>
        </w:rPr>
        <w:t xml:space="preserve"> указываются: пункт Акта по результатам проверки, раздел Акта по результатам проверки (при необходимости), абзац пункта Акта по результатам проверки (при необходимости), в </w:t>
      </w:r>
      <w:proofErr w:type="gramStart"/>
      <w:r w:rsidRPr="003403C5">
        <w:rPr>
          <w:rFonts w:ascii="Times New Roman" w:hAnsi="Times New Roman" w:cs="Times New Roman"/>
          <w:sz w:val="28"/>
          <w:szCs w:val="28"/>
        </w:rPr>
        <w:t>отношении</w:t>
      </w:r>
      <w:proofErr w:type="gramEnd"/>
      <w:r w:rsidRPr="003403C5">
        <w:rPr>
          <w:rFonts w:ascii="Times New Roman" w:hAnsi="Times New Roman" w:cs="Times New Roman"/>
          <w:sz w:val="28"/>
          <w:szCs w:val="28"/>
        </w:rPr>
        <w:t xml:space="preserve"> положений </w:t>
      </w:r>
      <w:proofErr w:type="gramStart"/>
      <w:r w:rsidRPr="003403C5">
        <w:rPr>
          <w:rFonts w:ascii="Times New Roman" w:hAnsi="Times New Roman" w:cs="Times New Roman"/>
          <w:sz w:val="28"/>
          <w:szCs w:val="28"/>
        </w:rPr>
        <w:t>которого</w:t>
      </w:r>
      <w:proofErr w:type="gramEnd"/>
      <w:r w:rsidRPr="003403C5">
        <w:rPr>
          <w:rFonts w:ascii="Times New Roman" w:hAnsi="Times New Roman" w:cs="Times New Roman"/>
          <w:sz w:val="28"/>
          <w:szCs w:val="28"/>
        </w:rPr>
        <w:t xml:space="preserve"> участником казначейского сопровождения представляются возражения (замечания);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w:t>
      </w:r>
      <w:hyperlink w:anchor="P1117">
        <w:r w:rsidRPr="003403C5">
          <w:rPr>
            <w:rFonts w:ascii="Times New Roman" w:hAnsi="Times New Roman" w:cs="Times New Roman"/>
            <w:sz w:val="28"/>
            <w:szCs w:val="28"/>
          </w:rPr>
          <w:t>графу 3</w:t>
        </w:r>
      </w:hyperlink>
      <w:r w:rsidRPr="003403C5">
        <w:rPr>
          <w:rFonts w:ascii="Times New Roman" w:hAnsi="Times New Roman" w:cs="Times New Roman"/>
          <w:sz w:val="28"/>
          <w:szCs w:val="28"/>
        </w:rPr>
        <w:t xml:space="preserve"> включается текст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в </w:t>
      </w:r>
      <w:hyperlink w:anchor="P1118">
        <w:r w:rsidRPr="003403C5">
          <w:rPr>
            <w:rFonts w:ascii="Times New Roman" w:hAnsi="Times New Roman" w:cs="Times New Roman"/>
            <w:sz w:val="28"/>
            <w:szCs w:val="28"/>
          </w:rPr>
          <w:t>графу 4</w:t>
        </w:r>
      </w:hyperlink>
      <w:r w:rsidRPr="003403C5">
        <w:rPr>
          <w:rFonts w:ascii="Times New Roman" w:hAnsi="Times New Roman" w:cs="Times New Roman"/>
          <w:sz w:val="28"/>
          <w:szCs w:val="28"/>
        </w:rPr>
        <w:t xml:space="preserve"> включается текст мотивированного возражения (замечания) получателя целевых средств со ссылкой на реквизиты прилагаемых документов и иных материалов, подтверждающих позицию участника казначейского сопровождения.</w:t>
      </w:r>
    </w:p>
    <w:p w:rsidR="00EC4AD9" w:rsidRPr="003403C5" w:rsidRDefault="00EC4AD9" w:rsidP="003403C5">
      <w:pPr>
        <w:pStyle w:val="ConsPlusNormal"/>
        <w:ind w:firstLine="540"/>
        <w:jc w:val="both"/>
        <w:rPr>
          <w:rFonts w:ascii="Times New Roman" w:hAnsi="Times New Roman" w:cs="Times New Roman"/>
          <w:sz w:val="28"/>
          <w:szCs w:val="28"/>
        </w:rPr>
      </w:pPr>
      <w:r w:rsidRPr="003403C5">
        <w:rPr>
          <w:rFonts w:ascii="Times New Roman" w:hAnsi="Times New Roman" w:cs="Times New Roman"/>
          <w:sz w:val="28"/>
          <w:szCs w:val="28"/>
        </w:rPr>
        <w:t xml:space="preserve">3. В </w:t>
      </w:r>
      <w:hyperlink w:anchor="P1128">
        <w:r w:rsidRPr="003403C5">
          <w:rPr>
            <w:rFonts w:ascii="Times New Roman" w:hAnsi="Times New Roman" w:cs="Times New Roman"/>
            <w:sz w:val="28"/>
            <w:szCs w:val="28"/>
          </w:rPr>
          <w:t>разделе</w:t>
        </w:r>
      </w:hyperlink>
      <w:r w:rsidRPr="003403C5">
        <w:rPr>
          <w:rFonts w:ascii="Times New Roman" w:hAnsi="Times New Roman" w:cs="Times New Roman"/>
          <w:sz w:val="28"/>
          <w:szCs w:val="28"/>
        </w:rPr>
        <w:t xml:space="preserve"> "Приложение" указывается перечень документов и иных материалов с указанием реквизитов, позволяющих их однозначно идентифицировать, подтверждающих позицию участника казначейского сопровождения.</w:t>
      </w: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outlineLvl w:val="1"/>
        <w:rPr>
          <w:rFonts w:ascii="Times New Roman" w:hAnsi="Times New Roman" w:cs="Times New Roman"/>
          <w:sz w:val="28"/>
          <w:szCs w:val="28"/>
        </w:rPr>
      </w:pPr>
      <w:r w:rsidRPr="003403C5">
        <w:rPr>
          <w:rFonts w:ascii="Times New Roman" w:hAnsi="Times New Roman" w:cs="Times New Roman"/>
          <w:sz w:val="28"/>
          <w:szCs w:val="28"/>
        </w:rPr>
        <w:t>Приложение N 5</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 Порядку проведения</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территориальными органами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Федерального казначейства проверки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соответствия фактических затрат</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данным раздельного учета результатов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финансово-хозяйственной деятельности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по 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w:t>
      </w:r>
      <w:proofErr w:type="gramStart"/>
      <w:r w:rsidRPr="003403C5">
        <w:rPr>
          <w:rFonts w:ascii="Times New Roman" w:hAnsi="Times New Roman" w:cs="Times New Roman"/>
          <w:sz w:val="28"/>
          <w:szCs w:val="28"/>
        </w:rPr>
        <w:t>отраженным</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в информационных системах участников</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казначейского сопровождения, в которых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осуществляется ведение </w:t>
      </w:r>
      <w:proofErr w:type="gramStart"/>
      <w:r w:rsidRPr="003403C5">
        <w:rPr>
          <w:rFonts w:ascii="Times New Roman" w:hAnsi="Times New Roman" w:cs="Times New Roman"/>
          <w:sz w:val="28"/>
          <w:szCs w:val="28"/>
        </w:rPr>
        <w:t>бухгалтерского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lastRenderedPageBreak/>
        <w:t>и управленческого учета, информации,</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содержащейся в первичных учетных</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документах по </w:t>
      </w:r>
      <w:proofErr w:type="gramStart"/>
      <w:r w:rsidRPr="003403C5">
        <w:rPr>
          <w:rFonts w:ascii="Times New Roman" w:hAnsi="Times New Roman" w:cs="Times New Roman"/>
          <w:sz w:val="28"/>
          <w:szCs w:val="28"/>
        </w:rPr>
        <w:t>указанному</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(муниципальному)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контракту, договору (соглашению),</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контракту (договору) и в </w:t>
      </w:r>
      <w:proofErr w:type="gramStart"/>
      <w:r w:rsidRPr="003403C5">
        <w:rPr>
          <w:rFonts w:ascii="Times New Roman" w:hAnsi="Times New Roman" w:cs="Times New Roman"/>
          <w:sz w:val="28"/>
          <w:szCs w:val="28"/>
        </w:rPr>
        <w:t>расходной</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декларации, проверки экономической</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 xml:space="preserve">обоснованности затрат </w:t>
      </w:r>
      <w:proofErr w:type="gramStart"/>
      <w:r w:rsidRPr="003403C5">
        <w:rPr>
          <w:rFonts w:ascii="Times New Roman" w:hAnsi="Times New Roman" w:cs="Times New Roman"/>
          <w:sz w:val="28"/>
          <w:szCs w:val="28"/>
        </w:rPr>
        <w:t>по</w:t>
      </w:r>
      <w:proofErr w:type="gramEnd"/>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государственному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(соглашению), контракту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(договору), утвержденному</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приказом Федерального казначейства</w:t>
      </w: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от 22 декабря 2021 г. N 43н</w:t>
      </w:r>
    </w:p>
    <w:p w:rsidR="00EC4AD9" w:rsidRPr="003403C5" w:rsidRDefault="00EC4AD9" w:rsidP="003403C5">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9"/>
        <w:gridCol w:w="113"/>
      </w:tblGrid>
      <w:tr w:rsidR="003403C5" w:rsidRPr="003403C5">
        <w:tc>
          <w:tcPr>
            <w:tcW w:w="60" w:type="dxa"/>
            <w:tcBorders>
              <w:top w:val="nil"/>
              <w:left w:val="nil"/>
              <w:bottom w:val="nil"/>
              <w:right w:val="nil"/>
            </w:tcBorders>
            <w:shd w:val="clear" w:color="auto" w:fill="CED3F1"/>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Список изменяющих документов</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(в ред. </w:t>
            </w:r>
            <w:hyperlink r:id="rId111">
              <w:r w:rsidRPr="003403C5">
                <w:rPr>
                  <w:rFonts w:ascii="Times New Roman" w:hAnsi="Times New Roman" w:cs="Times New Roman"/>
                  <w:sz w:val="28"/>
                  <w:szCs w:val="28"/>
                </w:rPr>
                <w:t>Приказа</w:t>
              </w:r>
            </w:hyperlink>
            <w:r w:rsidRPr="003403C5">
              <w:rPr>
                <w:rFonts w:ascii="Times New Roman" w:hAnsi="Times New Roman" w:cs="Times New Roman"/>
                <w:sz w:val="28"/>
                <w:szCs w:val="28"/>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right"/>
        <w:rPr>
          <w:rFonts w:ascii="Times New Roman" w:hAnsi="Times New Roman" w:cs="Times New Roman"/>
          <w:sz w:val="28"/>
          <w:szCs w:val="28"/>
        </w:rPr>
      </w:pPr>
      <w:r w:rsidRPr="003403C5">
        <w:rPr>
          <w:rFonts w:ascii="Times New Roman" w:hAnsi="Times New Roman" w:cs="Times New Roman"/>
          <w:sz w:val="28"/>
          <w:szCs w:val="28"/>
        </w:rPr>
        <w:t>(рекомендуемый образец)</w:t>
      </w:r>
    </w:p>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3403C5" w:rsidRPr="003403C5">
        <w:tc>
          <w:tcPr>
            <w:tcW w:w="9071" w:type="dxa"/>
            <w:gridSpan w:val="3"/>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bookmarkStart w:id="51" w:name="P1199"/>
            <w:bookmarkEnd w:id="51"/>
            <w:r w:rsidRPr="003403C5">
              <w:rPr>
                <w:rFonts w:ascii="Times New Roman" w:hAnsi="Times New Roman" w:cs="Times New Roman"/>
                <w:sz w:val="28"/>
                <w:szCs w:val="28"/>
              </w:rPr>
              <w:t>Заключение</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 результатам рассмотрения Возражений (замечаний) к Акту по результатам проверки</w:t>
            </w:r>
          </w:p>
        </w:tc>
      </w:tr>
      <w:tr w:rsidR="003403C5" w:rsidRPr="003403C5">
        <w:tc>
          <w:tcPr>
            <w:tcW w:w="79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7427"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85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794"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7427"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(полное наименование участника казначейского сопровождения)</w:t>
            </w:r>
          </w:p>
        </w:tc>
        <w:tc>
          <w:tcPr>
            <w:tcW w:w="85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9071" w:type="dxa"/>
            <w:gridSpan w:val="3"/>
            <w:tcBorders>
              <w:top w:val="nil"/>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за __________________________________</w:t>
            </w:r>
          </w:p>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(проверяемый период)</w:t>
            </w:r>
          </w:p>
        </w:tc>
      </w:tr>
      <w:tr w:rsidR="00EC4AD9" w:rsidRPr="003403C5">
        <w:tc>
          <w:tcPr>
            <w:tcW w:w="9071" w:type="dxa"/>
            <w:gridSpan w:val="3"/>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Основание проведения проверки: ____________________________________________</w:t>
            </w:r>
          </w:p>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Акт по результатам проверки: ________________________________________________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2405"/>
        <w:gridCol w:w="1560"/>
        <w:gridCol w:w="1417"/>
      </w:tblGrid>
      <w:tr w:rsidR="003403C5" w:rsidRPr="003403C5">
        <w:tc>
          <w:tcPr>
            <w:tcW w:w="680"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 xml:space="preserve">N </w:t>
            </w:r>
            <w:proofErr w:type="gramStart"/>
            <w:r w:rsidRPr="003403C5">
              <w:rPr>
                <w:rFonts w:ascii="Times New Roman" w:hAnsi="Times New Roman" w:cs="Times New Roman"/>
                <w:sz w:val="28"/>
                <w:szCs w:val="28"/>
              </w:rPr>
              <w:t>п</w:t>
            </w:r>
            <w:proofErr w:type="gramEnd"/>
            <w:r w:rsidRPr="003403C5">
              <w:rPr>
                <w:rFonts w:ascii="Times New Roman" w:hAnsi="Times New Roman" w:cs="Times New Roman"/>
                <w:sz w:val="28"/>
                <w:szCs w:val="28"/>
              </w:rPr>
              <w:t>/п</w:t>
            </w:r>
          </w:p>
        </w:tc>
        <w:tc>
          <w:tcPr>
            <w:tcW w:w="2995"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Ссылка на положение Акта по результатам проверки</w:t>
            </w:r>
          </w:p>
        </w:tc>
        <w:tc>
          <w:tcPr>
            <w:tcW w:w="2405"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Выдержка из текста Акта по результатам проверки</w:t>
            </w:r>
          </w:p>
        </w:tc>
        <w:tc>
          <w:tcPr>
            <w:tcW w:w="1560"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Возражение (замечание)</w:t>
            </w:r>
          </w:p>
        </w:tc>
        <w:tc>
          <w:tcPr>
            <w:tcW w:w="1417"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Заключение</w:t>
            </w:r>
          </w:p>
        </w:tc>
      </w:tr>
      <w:tr w:rsidR="003403C5" w:rsidRPr="003403C5">
        <w:tc>
          <w:tcPr>
            <w:tcW w:w="680"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1</w:t>
            </w:r>
          </w:p>
        </w:tc>
        <w:tc>
          <w:tcPr>
            <w:tcW w:w="2995"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2</w:t>
            </w:r>
          </w:p>
        </w:tc>
        <w:tc>
          <w:tcPr>
            <w:tcW w:w="2405"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3</w:t>
            </w:r>
          </w:p>
        </w:tc>
        <w:tc>
          <w:tcPr>
            <w:tcW w:w="1560"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4</w:t>
            </w:r>
          </w:p>
        </w:tc>
        <w:tc>
          <w:tcPr>
            <w:tcW w:w="1417" w:type="dxa"/>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5</w:t>
            </w:r>
          </w:p>
        </w:tc>
      </w:tr>
      <w:tr w:rsidR="00EC4AD9" w:rsidRPr="003403C5">
        <w:tc>
          <w:tcPr>
            <w:tcW w:w="680" w:type="dxa"/>
          </w:tcPr>
          <w:p w:rsidR="00EC4AD9" w:rsidRPr="003403C5" w:rsidRDefault="00EC4AD9" w:rsidP="003403C5">
            <w:pPr>
              <w:pStyle w:val="ConsPlusNormal"/>
              <w:rPr>
                <w:rFonts w:ascii="Times New Roman" w:hAnsi="Times New Roman" w:cs="Times New Roman"/>
                <w:sz w:val="28"/>
                <w:szCs w:val="28"/>
              </w:rPr>
            </w:pPr>
          </w:p>
        </w:tc>
        <w:tc>
          <w:tcPr>
            <w:tcW w:w="2995" w:type="dxa"/>
          </w:tcPr>
          <w:p w:rsidR="00EC4AD9" w:rsidRPr="003403C5" w:rsidRDefault="00EC4AD9" w:rsidP="003403C5">
            <w:pPr>
              <w:pStyle w:val="ConsPlusNormal"/>
              <w:rPr>
                <w:rFonts w:ascii="Times New Roman" w:hAnsi="Times New Roman" w:cs="Times New Roman"/>
                <w:sz w:val="28"/>
                <w:szCs w:val="28"/>
              </w:rPr>
            </w:pPr>
          </w:p>
        </w:tc>
        <w:tc>
          <w:tcPr>
            <w:tcW w:w="2405" w:type="dxa"/>
          </w:tcPr>
          <w:p w:rsidR="00EC4AD9" w:rsidRPr="003403C5" w:rsidRDefault="00EC4AD9" w:rsidP="003403C5">
            <w:pPr>
              <w:pStyle w:val="ConsPlusNormal"/>
              <w:rPr>
                <w:rFonts w:ascii="Times New Roman" w:hAnsi="Times New Roman" w:cs="Times New Roman"/>
                <w:sz w:val="28"/>
                <w:szCs w:val="28"/>
              </w:rPr>
            </w:pPr>
          </w:p>
        </w:tc>
        <w:tc>
          <w:tcPr>
            <w:tcW w:w="1560" w:type="dxa"/>
          </w:tcPr>
          <w:p w:rsidR="00EC4AD9" w:rsidRPr="003403C5" w:rsidRDefault="00EC4AD9" w:rsidP="003403C5">
            <w:pPr>
              <w:pStyle w:val="ConsPlusNormal"/>
              <w:rPr>
                <w:rFonts w:ascii="Times New Roman" w:hAnsi="Times New Roman" w:cs="Times New Roman"/>
                <w:sz w:val="28"/>
                <w:szCs w:val="28"/>
              </w:rPr>
            </w:pPr>
          </w:p>
        </w:tc>
        <w:tc>
          <w:tcPr>
            <w:tcW w:w="1417" w:type="dxa"/>
          </w:tcPr>
          <w:p w:rsidR="00EC4AD9" w:rsidRPr="003403C5" w:rsidRDefault="00EC4AD9" w:rsidP="003403C5">
            <w:pPr>
              <w:pStyle w:val="ConsPlusNormal"/>
              <w:rPr>
                <w:rFonts w:ascii="Times New Roman" w:hAnsi="Times New Roman" w:cs="Times New Roman"/>
                <w:sz w:val="28"/>
                <w:szCs w:val="28"/>
              </w:rPr>
            </w:pP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C4AD9" w:rsidRPr="003403C5">
        <w:tc>
          <w:tcPr>
            <w:tcW w:w="907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lastRenderedPageBreak/>
              <w:t>Приложение: ______________________________________________________________</w:t>
            </w:r>
          </w:p>
        </w:tc>
      </w:tr>
    </w:tbl>
    <w:p w:rsidR="00EC4AD9" w:rsidRPr="003403C5" w:rsidRDefault="00EC4AD9" w:rsidP="003403C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3403C5" w:rsidRPr="003403C5">
        <w:tc>
          <w:tcPr>
            <w:tcW w:w="3402" w:type="dxa"/>
            <w:tcBorders>
              <w:top w:val="nil"/>
              <w:left w:val="nil"/>
              <w:bottom w:val="nil"/>
              <w:right w:val="nil"/>
            </w:tcBorders>
            <w:vAlign w:val="bottom"/>
          </w:tcPr>
          <w:p w:rsidR="00EC4AD9" w:rsidRPr="003403C5" w:rsidRDefault="00EC4AD9" w:rsidP="003403C5">
            <w:pPr>
              <w:pStyle w:val="ConsPlusNormal"/>
              <w:rPr>
                <w:rFonts w:ascii="Times New Roman" w:hAnsi="Times New Roman" w:cs="Times New Roman"/>
                <w:sz w:val="28"/>
                <w:szCs w:val="28"/>
              </w:rPr>
            </w:pPr>
            <w:r w:rsidRPr="003403C5">
              <w:rPr>
                <w:rFonts w:ascii="Times New Roman" w:hAnsi="Times New Roman" w:cs="Times New Roman"/>
                <w:sz w:val="28"/>
                <w:szCs w:val="28"/>
              </w:rPr>
              <w:t>Руководитель группы проверки</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r>
      <w:tr w:rsidR="003403C5" w:rsidRPr="003403C5">
        <w:tc>
          <w:tcPr>
            <w:tcW w:w="3402"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nil"/>
              <w:left w:val="nil"/>
              <w:bottom w:val="single" w:sz="4" w:space="0" w:color="auto"/>
              <w:right w:val="nil"/>
            </w:tcBorders>
          </w:tcPr>
          <w:p w:rsidR="00EC4AD9" w:rsidRPr="003403C5" w:rsidRDefault="00EC4AD9" w:rsidP="003403C5">
            <w:pPr>
              <w:pStyle w:val="ConsPlusNormal"/>
              <w:rPr>
                <w:rFonts w:ascii="Times New Roman" w:hAnsi="Times New Roman" w:cs="Times New Roman"/>
                <w:sz w:val="28"/>
                <w:szCs w:val="28"/>
              </w:rPr>
            </w:pPr>
          </w:p>
        </w:tc>
      </w:tr>
      <w:tr w:rsidR="00EC4AD9" w:rsidRPr="003403C5">
        <w:tblPrEx>
          <w:tblBorders>
            <w:insideH w:val="single" w:sz="4" w:space="0" w:color="auto"/>
          </w:tblBorders>
        </w:tblPrEx>
        <w:tc>
          <w:tcPr>
            <w:tcW w:w="3402"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(должность)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1361"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r w:rsidRPr="003403C5">
              <w:rPr>
                <w:rFonts w:ascii="Times New Roman" w:hAnsi="Times New Roman" w:cs="Times New Roman"/>
                <w:sz w:val="28"/>
                <w:szCs w:val="28"/>
              </w:rPr>
              <w:t>(подпись)</w:t>
            </w:r>
          </w:p>
        </w:tc>
        <w:tc>
          <w:tcPr>
            <w:tcW w:w="340" w:type="dxa"/>
            <w:tcBorders>
              <w:top w:val="nil"/>
              <w:left w:val="nil"/>
              <w:bottom w:val="nil"/>
              <w:right w:val="nil"/>
            </w:tcBorders>
          </w:tcPr>
          <w:p w:rsidR="00EC4AD9" w:rsidRPr="003403C5" w:rsidRDefault="00EC4AD9" w:rsidP="003403C5">
            <w:pPr>
              <w:pStyle w:val="ConsPlusNormal"/>
              <w:rPr>
                <w:rFonts w:ascii="Times New Roman" w:hAnsi="Times New Roman" w:cs="Times New Roman"/>
                <w:sz w:val="28"/>
                <w:szCs w:val="28"/>
              </w:rPr>
            </w:pPr>
          </w:p>
        </w:tc>
        <w:tc>
          <w:tcPr>
            <w:tcW w:w="3628" w:type="dxa"/>
            <w:tcBorders>
              <w:top w:val="single" w:sz="4" w:space="0" w:color="auto"/>
              <w:left w:val="nil"/>
              <w:bottom w:val="nil"/>
              <w:right w:val="nil"/>
            </w:tcBorders>
          </w:tcPr>
          <w:p w:rsidR="00EC4AD9" w:rsidRPr="003403C5" w:rsidRDefault="00EC4AD9" w:rsidP="003403C5">
            <w:pPr>
              <w:pStyle w:val="ConsPlusNormal"/>
              <w:jc w:val="center"/>
              <w:rPr>
                <w:rFonts w:ascii="Times New Roman" w:hAnsi="Times New Roman" w:cs="Times New Roman"/>
                <w:sz w:val="28"/>
                <w:szCs w:val="28"/>
              </w:rPr>
            </w:pPr>
            <w:proofErr w:type="gramStart"/>
            <w:r w:rsidRPr="003403C5">
              <w:rPr>
                <w:rFonts w:ascii="Times New Roman" w:hAnsi="Times New Roman" w:cs="Times New Roman"/>
                <w:sz w:val="28"/>
                <w:szCs w:val="28"/>
              </w:rPr>
              <w:t>(фамилия, имя, отчество (последнее - при наличии)</w:t>
            </w:r>
            <w:proofErr w:type="gramEnd"/>
          </w:p>
        </w:tc>
      </w:tr>
    </w:tbl>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jc w:val="both"/>
        <w:rPr>
          <w:rFonts w:ascii="Times New Roman" w:hAnsi="Times New Roman" w:cs="Times New Roman"/>
          <w:sz w:val="28"/>
          <w:szCs w:val="28"/>
        </w:rPr>
      </w:pPr>
    </w:p>
    <w:p w:rsidR="00EC4AD9" w:rsidRPr="003403C5" w:rsidRDefault="00EC4AD9" w:rsidP="003403C5">
      <w:pPr>
        <w:pStyle w:val="ConsPlusNormal"/>
        <w:pBdr>
          <w:bottom w:val="single" w:sz="6" w:space="0" w:color="auto"/>
        </w:pBdr>
        <w:jc w:val="both"/>
        <w:rPr>
          <w:rFonts w:ascii="Times New Roman" w:hAnsi="Times New Roman" w:cs="Times New Roman"/>
          <w:sz w:val="28"/>
          <w:szCs w:val="28"/>
        </w:rPr>
      </w:pPr>
    </w:p>
    <w:p w:rsidR="00E37534" w:rsidRPr="003403C5" w:rsidRDefault="00E37534" w:rsidP="003403C5">
      <w:pPr>
        <w:spacing w:after="0" w:line="240" w:lineRule="auto"/>
        <w:rPr>
          <w:rFonts w:ascii="Times New Roman" w:hAnsi="Times New Roman" w:cs="Times New Roman"/>
          <w:sz w:val="28"/>
          <w:szCs w:val="28"/>
        </w:rPr>
      </w:pPr>
    </w:p>
    <w:sectPr w:rsidR="00E37534" w:rsidRPr="003403C5" w:rsidSect="003403C5">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AD9"/>
    <w:rsid w:val="003403C5"/>
    <w:rsid w:val="00513718"/>
    <w:rsid w:val="00E37534"/>
    <w:rsid w:val="00EC4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C4AD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EC4A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C4AD9"/>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C4AD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EC4A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C4AD9"/>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012&amp;dst=100019" TargetMode="External"/><Relationship Id="rId21" Type="http://schemas.openxmlformats.org/officeDocument/2006/relationships/hyperlink" Target="https://login.consultant.ru/link/?req=doc&amp;base=LAW&amp;n=466790&amp;dst=6775" TargetMode="External"/><Relationship Id="rId42" Type="http://schemas.openxmlformats.org/officeDocument/2006/relationships/hyperlink" Target="https://login.consultant.ru/link/?req=doc&amp;base=LAW&amp;n=495012&amp;dst=100045" TargetMode="External"/><Relationship Id="rId47" Type="http://schemas.openxmlformats.org/officeDocument/2006/relationships/hyperlink" Target="https://login.consultant.ru/link/?req=doc&amp;base=LAW&amp;n=495012&amp;dst=100059" TargetMode="External"/><Relationship Id="rId63" Type="http://schemas.openxmlformats.org/officeDocument/2006/relationships/hyperlink" Target="https://login.consultant.ru/link/?req=doc&amp;base=LAW&amp;n=495012&amp;dst=100090" TargetMode="External"/><Relationship Id="rId68" Type="http://schemas.openxmlformats.org/officeDocument/2006/relationships/hyperlink" Target="https://login.consultant.ru/link/?req=doc&amp;base=LAW&amp;n=495012&amp;dst=100097" TargetMode="External"/><Relationship Id="rId84" Type="http://schemas.openxmlformats.org/officeDocument/2006/relationships/hyperlink" Target="https://login.consultant.ru/link/?req=doc&amp;base=LAW&amp;n=493157" TargetMode="External"/><Relationship Id="rId89" Type="http://schemas.openxmlformats.org/officeDocument/2006/relationships/hyperlink" Target="https://login.consultant.ru/link/?req=doc&amp;base=LAW&amp;n=495012&amp;dst=100109" TargetMode="External"/><Relationship Id="rId112" Type="http://schemas.openxmlformats.org/officeDocument/2006/relationships/fontTable" Target="fontTable.xml"/><Relationship Id="rId16" Type="http://schemas.openxmlformats.org/officeDocument/2006/relationships/hyperlink" Target="https://login.consultant.ru/link/?req=doc&amp;base=LAW&amp;n=466790&amp;dst=6772" TargetMode="External"/><Relationship Id="rId107" Type="http://schemas.openxmlformats.org/officeDocument/2006/relationships/hyperlink" Target="https://login.consultant.ru/link/?req=doc&amp;base=LAW&amp;n=495012&amp;dst=100136" TargetMode="External"/><Relationship Id="rId11" Type="http://schemas.openxmlformats.org/officeDocument/2006/relationships/hyperlink" Target="https://login.consultant.ru/link/?req=doc&amp;base=LAW&amp;n=495012&amp;dst=100013" TargetMode="External"/><Relationship Id="rId32" Type="http://schemas.openxmlformats.org/officeDocument/2006/relationships/hyperlink" Target="https://login.consultant.ru/link/?req=doc&amp;base=LAW&amp;n=495012&amp;dst=100025" TargetMode="External"/><Relationship Id="rId37" Type="http://schemas.openxmlformats.org/officeDocument/2006/relationships/hyperlink" Target="https://login.consultant.ru/link/?req=doc&amp;base=LAW&amp;n=495012&amp;dst=100034" TargetMode="External"/><Relationship Id="rId53" Type="http://schemas.openxmlformats.org/officeDocument/2006/relationships/hyperlink" Target="https://login.consultant.ru/link/?req=doc&amp;base=LAW&amp;n=495012&amp;dst=100074" TargetMode="External"/><Relationship Id="rId58" Type="http://schemas.openxmlformats.org/officeDocument/2006/relationships/hyperlink" Target="https://login.consultant.ru/link/?req=doc&amp;base=LAW&amp;n=495012&amp;dst=100083" TargetMode="External"/><Relationship Id="rId74" Type="http://schemas.openxmlformats.org/officeDocument/2006/relationships/hyperlink" Target="https://login.consultant.ru/link/?req=doc&amp;base=LAW&amp;n=466790&amp;dst=6779" TargetMode="External"/><Relationship Id="rId79" Type="http://schemas.openxmlformats.org/officeDocument/2006/relationships/hyperlink" Target="https://login.consultant.ru/link/?req=doc&amp;base=LAW&amp;n=466790&amp;dst=6771" TargetMode="External"/><Relationship Id="rId102" Type="http://schemas.openxmlformats.org/officeDocument/2006/relationships/hyperlink" Target="https://login.consultant.ru/link/?req=doc&amp;base=LAW&amp;n=466790&amp;dst=6725" TargetMode="External"/><Relationship Id="rId5" Type="http://schemas.openxmlformats.org/officeDocument/2006/relationships/hyperlink" Target="https://login.consultant.ru/link/?req=doc&amp;base=LAW&amp;n=495012&amp;dst=100007" TargetMode="External"/><Relationship Id="rId90" Type="http://schemas.openxmlformats.org/officeDocument/2006/relationships/hyperlink" Target="https://login.consultant.ru/link/?req=doc&amp;base=LAW&amp;n=495012&amp;dst=100111" TargetMode="External"/><Relationship Id="rId95" Type="http://schemas.openxmlformats.org/officeDocument/2006/relationships/hyperlink" Target="http://pravo.gov.ru" TargetMode="External"/><Relationship Id="rId22" Type="http://schemas.openxmlformats.org/officeDocument/2006/relationships/hyperlink" Target="https://login.consultant.ru/link/?req=doc&amp;base=LAW&amp;n=466790&amp;dst=6768" TargetMode="External"/><Relationship Id="rId27" Type="http://schemas.openxmlformats.org/officeDocument/2006/relationships/hyperlink" Target="https://login.consultant.ru/link/?req=doc&amp;base=LAW&amp;n=493157&amp;dst=100063" TargetMode="External"/><Relationship Id="rId43" Type="http://schemas.openxmlformats.org/officeDocument/2006/relationships/hyperlink" Target="https://login.consultant.ru/link/?req=doc&amp;base=LAW&amp;n=495012&amp;dst=100051" TargetMode="External"/><Relationship Id="rId48" Type="http://schemas.openxmlformats.org/officeDocument/2006/relationships/hyperlink" Target="https://login.consultant.ru/link/?req=doc&amp;base=LAW&amp;n=495012&amp;dst=100060" TargetMode="External"/><Relationship Id="rId64" Type="http://schemas.openxmlformats.org/officeDocument/2006/relationships/hyperlink" Target="https://login.consultant.ru/link/?req=doc&amp;base=LAW&amp;n=495012&amp;dst=100093" TargetMode="External"/><Relationship Id="rId69" Type="http://schemas.openxmlformats.org/officeDocument/2006/relationships/hyperlink" Target="https://login.consultant.ru/link/?req=doc&amp;base=LAW&amp;n=466790&amp;dst=6772" TargetMode="External"/><Relationship Id="rId113" Type="http://schemas.openxmlformats.org/officeDocument/2006/relationships/theme" Target="theme/theme1.xml"/><Relationship Id="rId80" Type="http://schemas.openxmlformats.org/officeDocument/2006/relationships/hyperlink" Target="https://login.consultant.ru/link/?req=doc&amp;base=LAW&amp;n=466790&amp;dst=6775" TargetMode="External"/><Relationship Id="rId85" Type="http://schemas.openxmlformats.org/officeDocument/2006/relationships/hyperlink" Target="https://login.consultant.ru/link/?req=doc&amp;base=LAW&amp;n=495012&amp;dst=100103" TargetMode="External"/><Relationship Id="rId12" Type="http://schemas.openxmlformats.org/officeDocument/2006/relationships/hyperlink" Target="https://login.consultant.ru/link/?req=doc&amp;base=LAW&amp;n=495012&amp;dst=100016" TargetMode="External"/><Relationship Id="rId17" Type="http://schemas.openxmlformats.org/officeDocument/2006/relationships/hyperlink" Target="https://login.consultant.ru/link/?req=doc&amp;base=LAW&amp;n=466790&amp;dst=6774" TargetMode="External"/><Relationship Id="rId33" Type="http://schemas.openxmlformats.org/officeDocument/2006/relationships/hyperlink" Target="https://login.consultant.ru/link/?req=doc&amp;base=LAW&amp;n=495012&amp;dst=100027" TargetMode="External"/><Relationship Id="rId38" Type="http://schemas.openxmlformats.org/officeDocument/2006/relationships/hyperlink" Target="https://login.consultant.ru/link/?req=doc&amp;base=LAW&amp;n=495012&amp;dst=100036" TargetMode="External"/><Relationship Id="rId59" Type="http://schemas.openxmlformats.org/officeDocument/2006/relationships/hyperlink" Target="https://login.consultant.ru/link/?req=doc&amp;base=LAW&amp;n=466790&amp;dst=6726" TargetMode="External"/><Relationship Id="rId103" Type="http://schemas.openxmlformats.org/officeDocument/2006/relationships/hyperlink" Target="https://login.consultant.ru/link/?req=doc&amp;base=LAW&amp;n=466790&amp;dst=6760" TargetMode="External"/><Relationship Id="rId108" Type="http://schemas.openxmlformats.org/officeDocument/2006/relationships/hyperlink" Target="https://login.consultant.ru/link/?req=doc&amp;base=LAW&amp;n=495012&amp;dst=100137" TargetMode="External"/><Relationship Id="rId54" Type="http://schemas.openxmlformats.org/officeDocument/2006/relationships/hyperlink" Target="https://login.consultant.ru/link/?req=doc&amp;base=LAW&amp;n=495012&amp;dst=100078" TargetMode="External"/><Relationship Id="rId70" Type="http://schemas.openxmlformats.org/officeDocument/2006/relationships/hyperlink" Target="https://login.consultant.ru/link/?req=doc&amp;base=LAW&amp;n=493157&amp;dst=100079" TargetMode="External"/><Relationship Id="rId75" Type="http://schemas.openxmlformats.org/officeDocument/2006/relationships/hyperlink" Target="https://login.consultant.ru/link/?req=doc&amp;base=LAW&amp;n=466790&amp;dst=7696" TargetMode="External"/><Relationship Id="rId91" Type="http://schemas.openxmlformats.org/officeDocument/2006/relationships/hyperlink" Target="https://login.consultant.ru/link/?req=doc&amp;base=LAW&amp;n=495012&amp;dst=100113" TargetMode="External"/><Relationship Id="rId96" Type="http://schemas.openxmlformats.org/officeDocument/2006/relationships/hyperlink" Target="https://login.consultant.ru/link/?req=doc&amp;base=LAW&amp;n=495012&amp;dst=100115"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7695" TargetMode="External"/><Relationship Id="rId15" Type="http://schemas.openxmlformats.org/officeDocument/2006/relationships/hyperlink" Target="http://pravo.gov.ru" TargetMode="External"/><Relationship Id="rId23" Type="http://schemas.openxmlformats.org/officeDocument/2006/relationships/hyperlink" Target="https://login.consultant.ru/link/?req=doc&amp;base=LAW&amp;n=493157" TargetMode="External"/><Relationship Id="rId28" Type="http://schemas.openxmlformats.org/officeDocument/2006/relationships/hyperlink" Target="https://login.consultant.ru/link/?req=doc&amp;base=LAW&amp;n=466790&amp;dst=6765" TargetMode="External"/><Relationship Id="rId36" Type="http://schemas.openxmlformats.org/officeDocument/2006/relationships/hyperlink" Target="https://login.consultant.ru/link/?req=doc&amp;base=LAW&amp;n=495440" TargetMode="External"/><Relationship Id="rId49" Type="http://schemas.openxmlformats.org/officeDocument/2006/relationships/hyperlink" Target="https://login.consultant.ru/link/?req=doc&amp;base=LAW&amp;n=495012&amp;dst=100062" TargetMode="External"/><Relationship Id="rId57" Type="http://schemas.openxmlformats.org/officeDocument/2006/relationships/hyperlink" Target="https://login.consultant.ru/link/?req=doc&amp;base=LAW&amp;n=495012&amp;dst=100082" TargetMode="External"/><Relationship Id="rId106" Type="http://schemas.openxmlformats.org/officeDocument/2006/relationships/hyperlink" Target="https://login.consultant.ru/link/?req=doc&amp;base=LAW&amp;n=495012&amp;dst=100126" TargetMode="External"/><Relationship Id="rId10" Type="http://schemas.openxmlformats.org/officeDocument/2006/relationships/hyperlink" Target="https://login.consultant.ru/link/?req=doc&amp;base=LAW&amp;n=495012&amp;dst=100012" TargetMode="External"/><Relationship Id="rId31" Type="http://schemas.openxmlformats.org/officeDocument/2006/relationships/hyperlink" Target="https://login.consultant.ru/link/?req=doc&amp;base=LAW&amp;n=495012&amp;dst=100023" TargetMode="External"/><Relationship Id="rId44" Type="http://schemas.openxmlformats.org/officeDocument/2006/relationships/hyperlink" Target="https://login.consultant.ru/link/?req=doc&amp;base=LAW&amp;n=495012&amp;dst=100054" TargetMode="External"/><Relationship Id="rId52" Type="http://schemas.openxmlformats.org/officeDocument/2006/relationships/hyperlink" Target="https://login.consultant.ru/link/?req=doc&amp;base=LAW&amp;n=495012&amp;dst=100070" TargetMode="External"/><Relationship Id="rId60" Type="http://schemas.openxmlformats.org/officeDocument/2006/relationships/hyperlink" Target="https://login.consultant.ru/link/?req=doc&amp;base=LAW&amp;n=466790&amp;dst=6760" TargetMode="External"/><Relationship Id="rId65" Type="http://schemas.openxmlformats.org/officeDocument/2006/relationships/hyperlink" Target="https://login.consultant.ru/link/?req=doc&amp;base=LAW&amp;n=495012&amp;dst=100094" TargetMode="External"/><Relationship Id="rId73" Type="http://schemas.openxmlformats.org/officeDocument/2006/relationships/hyperlink" Target="https://login.consultant.ru/link/?req=doc&amp;base=LAW&amp;n=466790&amp;dst=6028" TargetMode="External"/><Relationship Id="rId78" Type="http://schemas.openxmlformats.org/officeDocument/2006/relationships/hyperlink" Target="https://login.consultant.ru/link/?req=doc&amp;base=LAW&amp;n=466790&amp;dst=103142" TargetMode="External"/><Relationship Id="rId81" Type="http://schemas.openxmlformats.org/officeDocument/2006/relationships/hyperlink" Target="https://login.consultant.ru/link/?req=doc&amp;base=LAW&amp;n=466790&amp;dst=7696" TargetMode="External"/><Relationship Id="rId86" Type="http://schemas.openxmlformats.org/officeDocument/2006/relationships/hyperlink" Target="https://login.consultant.ru/link/?req=doc&amp;base=LAW&amp;n=495012&amp;dst=100105" TargetMode="External"/><Relationship Id="rId94" Type="http://schemas.openxmlformats.org/officeDocument/2006/relationships/hyperlink" Target="https://login.consultant.ru/link/?req=doc&amp;base=LAW&amp;n=435120&amp;dst=100009" TargetMode="External"/><Relationship Id="rId99" Type="http://schemas.openxmlformats.org/officeDocument/2006/relationships/hyperlink" Target="https://login.consultant.ru/link/?req=doc&amp;base=LAW&amp;n=495012&amp;dst=100119" TargetMode="External"/><Relationship Id="rId101" Type="http://schemas.openxmlformats.org/officeDocument/2006/relationships/hyperlink" Target="https://login.consultant.ru/link/?req=doc&amp;base=LAW&amp;n=495012&amp;dst=100122" TargetMode="External"/><Relationship Id="rId4" Type="http://schemas.openxmlformats.org/officeDocument/2006/relationships/webSettings" Target="webSettings.xml"/><Relationship Id="rId9" Type="http://schemas.openxmlformats.org/officeDocument/2006/relationships/hyperlink" Target="http://pravo.gov.ru" TargetMode="External"/><Relationship Id="rId13" Type="http://schemas.openxmlformats.org/officeDocument/2006/relationships/hyperlink" Target="https://login.consultant.ru/link/?req=doc&amp;base=LAW&amp;n=466790&amp;dst=6768" TargetMode="External"/><Relationship Id="rId18" Type="http://schemas.openxmlformats.org/officeDocument/2006/relationships/hyperlink" Target="https://login.consultant.ru/link/?req=doc&amp;base=LAW&amp;n=466790&amp;dst=6644" TargetMode="External"/><Relationship Id="rId39" Type="http://schemas.openxmlformats.org/officeDocument/2006/relationships/hyperlink" Target="https://login.consultant.ru/link/?req=doc&amp;base=LAW&amp;n=495012&amp;dst=100037" TargetMode="External"/><Relationship Id="rId109" Type="http://schemas.openxmlformats.org/officeDocument/2006/relationships/hyperlink" Target="https://login.consultant.ru/link/?req=doc&amp;base=LAW&amp;n=435120&amp;dst=100009" TargetMode="External"/><Relationship Id="rId34" Type="http://schemas.openxmlformats.org/officeDocument/2006/relationships/hyperlink" Target="https://login.consultant.ru/link/?req=doc&amp;base=LAW&amp;n=495012&amp;dst=100031" TargetMode="External"/><Relationship Id="rId50" Type="http://schemas.openxmlformats.org/officeDocument/2006/relationships/hyperlink" Target="https://login.consultant.ru/link/?req=doc&amp;base=LAW&amp;n=495012&amp;dst=100064" TargetMode="External"/><Relationship Id="rId55" Type="http://schemas.openxmlformats.org/officeDocument/2006/relationships/hyperlink" Target="https://login.consultant.ru/link/?req=doc&amp;base=LAW&amp;n=495012&amp;dst=100079" TargetMode="External"/><Relationship Id="rId76" Type="http://schemas.openxmlformats.org/officeDocument/2006/relationships/hyperlink" Target="https://login.consultant.ru/link/?req=doc&amp;base=LAW&amp;n=466790&amp;dst=7697" TargetMode="External"/><Relationship Id="rId97" Type="http://schemas.openxmlformats.org/officeDocument/2006/relationships/hyperlink" Target="https://login.consultant.ru/link/?req=doc&amp;base=LAW&amp;n=495012&amp;dst=100117" TargetMode="External"/><Relationship Id="rId104" Type="http://schemas.openxmlformats.org/officeDocument/2006/relationships/hyperlink" Target="https://login.consultant.ru/link/?req=doc&amp;base=LAW&amp;n=495012&amp;dst=100123" TargetMode="External"/><Relationship Id="rId7" Type="http://schemas.openxmlformats.org/officeDocument/2006/relationships/hyperlink" Target="https://login.consultant.ru/link/?req=doc&amp;base=LAW&amp;n=466790&amp;dst=7697" TargetMode="External"/><Relationship Id="rId71" Type="http://schemas.openxmlformats.org/officeDocument/2006/relationships/hyperlink" Target="http://pravo.gov.ru" TargetMode="External"/><Relationship Id="rId92" Type="http://schemas.openxmlformats.org/officeDocument/2006/relationships/hyperlink" Target="https://login.consultant.ru/link/?req=doc&amp;base=LAW&amp;n=464181&amp;dst=10006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6790&amp;dst=6779" TargetMode="External"/><Relationship Id="rId24" Type="http://schemas.openxmlformats.org/officeDocument/2006/relationships/hyperlink" Target="https://login.consultant.ru/link/?req=doc&amp;base=LAW&amp;n=495012&amp;dst=100017" TargetMode="External"/><Relationship Id="rId40" Type="http://schemas.openxmlformats.org/officeDocument/2006/relationships/hyperlink" Target="https://login.consultant.ru/link/?req=doc&amp;base=LAW&amp;n=495012&amp;dst=100040" TargetMode="External"/><Relationship Id="rId45" Type="http://schemas.openxmlformats.org/officeDocument/2006/relationships/hyperlink" Target="https://login.consultant.ru/link/?req=doc&amp;base=LAW&amp;n=495012&amp;dst=100055" TargetMode="External"/><Relationship Id="rId66" Type="http://schemas.openxmlformats.org/officeDocument/2006/relationships/hyperlink" Target="https://login.consultant.ru/link/?req=doc&amp;base=LAW&amp;n=495012&amp;dst=100095" TargetMode="External"/><Relationship Id="rId87" Type="http://schemas.openxmlformats.org/officeDocument/2006/relationships/hyperlink" Target="https://login.consultant.ru/link/?req=doc&amp;base=LAW&amp;n=495012&amp;dst=100108" TargetMode="External"/><Relationship Id="rId110" Type="http://schemas.openxmlformats.org/officeDocument/2006/relationships/hyperlink" Target="https://login.consultant.ru/link/?req=doc&amp;base=LAW&amp;n=495012&amp;dst=100138" TargetMode="External"/><Relationship Id="rId61" Type="http://schemas.openxmlformats.org/officeDocument/2006/relationships/hyperlink" Target="https://login.consultant.ru/link/?req=doc&amp;base=LAW&amp;n=495012&amp;dst=100087" TargetMode="External"/><Relationship Id="rId82" Type="http://schemas.openxmlformats.org/officeDocument/2006/relationships/hyperlink" Target="https://login.consultant.ru/link/?req=doc&amp;base=LAW&amp;n=466790&amp;dst=7697" TargetMode="External"/><Relationship Id="rId19" Type="http://schemas.openxmlformats.org/officeDocument/2006/relationships/hyperlink" Target="https://login.consultant.ru/link/?req=doc&amp;base=LAW&amp;n=466790&amp;dst=103142" TargetMode="External"/><Relationship Id="rId14" Type="http://schemas.openxmlformats.org/officeDocument/2006/relationships/hyperlink" Target="https://login.consultant.ru/link/?req=doc&amp;base=LAW&amp;n=493157&amp;dst=100078" TargetMode="External"/><Relationship Id="rId30" Type="http://schemas.openxmlformats.org/officeDocument/2006/relationships/hyperlink" Target="https://login.consultant.ru/link/?req=doc&amp;base=LAW&amp;n=495012&amp;dst=100022" TargetMode="External"/><Relationship Id="rId35" Type="http://schemas.openxmlformats.org/officeDocument/2006/relationships/hyperlink" Target="https://login.consultant.ru/link/?req=doc&amp;base=LAW&amp;n=495435" TargetMode="External"/><Relationship Id="rId56" Type="http://schemas.openxmlformats.org/officeDocument/2006/relationships/hyperlink" Target="https://login.consultant.ru/link/?req=doc&amp;base=LAW&amp;n=495012&amp;dst=100081" TargetMode="External"/><Relationship Id="rId77" Type="http://schemas.openxmlformats.org/officeDocument/2006/relationships/hyperlink" Target="https://login.consultant.ru/link/?req=doc&amp;base=LAW&amp;n=495012&amp;dst=100102" TargetMode="External"/><Relationship Id="rId100" Type="http://schemas.openxmlformats.org/officeDocument/2006/relationships/hyperlink" Target="https://login.consultant.ru/link/?req=doc&amp;base=LAW&amp;n=495012&amp;dst=100120" TargetMode="External"/><Relationship Id="rId105" Type="http://schemas.openxmlformats.org/officeDocument/2006/relationships/hyperlink" Target="https://login.consultant.ru/link/?req=doc&amp;base=LAW&amp;n=495012&amp;dst=100124" TargetMode="External"/><Relationship Id="rId8" Type="http://schemas.openxmlformats.org/officeDocument/2006/relationships/hyperlink" Target="https://login.consultant.ru/link/?req=doc&amp;base=LAW&amp;n=493157&amp;dst=100077" TargetMode="External"/><Relationship Id="rId51" Type="http://schemas.openxmlformats.org/officeDocument/2006/relationships/hyperlink" Target="https://login.consultant.ru/link/?req=doc&amp;base=LAW&amp;n=495012&amp;dst=100065" TargetMode="External"/><Relationship Id="rId72" Type="http://schemas.openxmlformats.org/officeDocument/2006/relationships/hyperlink" Target="https://login.consultant.ru/link/?req=doc&amp;base=LAW&amp;n=466790&amp;dst=6774" TargetMode="External"/><Relationship Id="rId93" Type="http://schemas.openxmlformats.org/officeDocument/2006/relationships/hyperlink" Target="https://login.consultant.ru/link/?req=doc&amp;base=LAW&amp;n=464181" TargetMode="External"/><Relationship Id="rId98" Type="http://schemas.openxmlformats.org/officeDocument/2006/relationships/hyperlink" Target="https://login.consultant.ru/link/?req=doc&amp;base=LAW&amp;n=495012&amp;dst=100118" TargetMode="External"/><Relationship Id="rId3" Type="http://schemas.openxmlformats.org/officeDocument/2006/relationships/settings" Target="settings.xml"/><Relationship Id="rId25" Type="http://schemas.openxmlformats.org/officeDocument/2006/relationships/hyperlink" Target="https://login.consultant.ru/link/?req=doc&amp;base=LAW&amp;n=493157&amp;dst=100069" TargetMode="External"/><Relationship Id="rId46" Type="http://schemas.openxmlformats.org/officeDocument/2006/relationships/hyperlink" Target="https://login.consultant.ru/link/?req=doc&amp;base=LAW&amp;n=495012&amp;dst=100058" TargetMode="External"/><Relationship Id="rId67" Type="http://schemas.openxmlformats.org/officeDocument/2006/relationships/hyperlink" Target="https://login.consultant.ru/link/?req=doc&amp;base=LAW&amp;n=495012&amp;dst=100096" TargetMode="External"/><Relationship Id="rId20" Type="http://schemas.openxmlformats.org/officeDocument/2006/relationships/hyperlink" Target="https://login.consultant.ru/link/?req=doc&amp;base=LAW&amp;n=466790&amp;dst=6771" TargetMode="External"/><Relationship Id="rId41" Type="http://schemas.openxmlformats.org/officeDocument/2006/relationships/hyperlink" Target="https://login.consultant.ru/link/?req=doc&amp;base=LAW&amp;n=495012&amp;dst=100043" TargetMode="External"/><Relationship Id="rId62" Type="http://schemas.openxmlformats.org/officeDocument/2006/relationships/hyperlink" Target="https://login.consultant.ru/link/?req=doc&amp;base=LAW&amp;n=489753" TargetMode="External"/><Relationship Id="rId83" Type="http://schemas.openxmlformats.org/officeDocument/2006/relationships/hyperlink" Target="https://login.consultant.ru/link/?req=doc&amp;base=LAW&amp;n=495012&amp;dst=100106" TargetMode="External"/><Relationship Id="rId88" Type="http://schemas.openxmlformats.org/officeDocument/2006/relationships/hyperlink" Target="https://login.consultant.ru/link/?req=doc&amp;base=LAW&amp;n=466790&amp;dst=6748" TargetMode="External"/><Relationship Id="rId111" Type="http://schemas.openxmlformats.org/officeDocument/2006/relationships/hyperlink" Target="https://login.consultant.ru/link/?req=doc&amp;base=LAW&amp;n=495012&amp;dst=1001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44</Pages>
  <Words>13860</Words>
  <Characters>79005</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Семёнова Вера Васильевна</dc:creator>
  <cp:lastModifiedBy>Федорова Ольга Евгеньевна</cp:lastModifiedBy>
  <cp:revision>2</cp:revision>
  <dcterms:created xsi:type="dcterms:W3CDTF">2025-01-16T09:19:00Z</dcterms:created>
  <dcterms:modified xsi:type="dcterms:W3CDTF">2025-01-29T07:05:00Z</dcterms:modified>
</cp:coreProperties>
</file>