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225" w:rsidRDefault="002D6225">
      <w:pPr>
        <w:pStyle w:val="ConsPlusNormal"/>
        <w:jc w:val="both"/>
      </w:pPr>
    </w:p>
    <w:p w:rsidR="002D6225" w:rsidRDefault="002D6225">
      <w:pPr>
        <w:pStyle w:val="ConsPlusNormal"/>
      </w:pPr>
      <w:r>
        <w:t>Зарегистрировано в Минюсте России 4 мая 2012 г. N 24047</w:t>
      </w:r>
    </w:p>
    <w:p w:rsidR="002D6225" w:rsidRDefault="002D6225">
      <w:pPr>
        <w:pStyle w:val="ConsPlusNormal"/>
        <w:pBdr>
          <w:top w:val="single" w:sz="6" w:space="0" w:color="auto"/>
        </w:pBdr>
        <w:spacing w:before="100" w:after="100"/>
        <w:jc w:val="both"/>
        <w:rPr>
          <w:sz w:val="2"/>
          <w:szCs w:val="2"/>
        </w:rPr>
      </w:pPr>
    </w:p>
    <w:p w:rsidR="002D6225" w:rsidRDefault="002D6225">
      <w:pPr>
        <w:pStyle w:val="ConsPlusNormal"/>
        <w:ind w:firstLine="540"/>
        <w:jc w:val="both"/>
      </w:pPr>
    </w:p>
    <w:p w:rsidR="002D6225" w:rsidRDefault="002D6225">
      <w:pPr>
        <w:pStyle w:val="ConsPlusTitle"/>
        <w:jc w:val="center"/>
      </w:pPr>
      <w:r>
        <w:t>МИНИСТЕРСТВО ФИНАНСОВ РОССИЙСКОЙ ФЕДЕРАЦИИ</w:t>
      </w:r>
    </w:p>
    <w:p w:rsidR="002D6225" w:rsidRDefault="002D6225">
      <w:pPr>
        <w:pStyle w:val="ConsPlusTitle"/>
        <w:jc w:val="center"/>
      </w:pPr>
    </w:p>
    <w:p w:rsidR="002D6225" w:rsidRDefault="002D6225">
      <w:pPr>
        <w:pStyle w:val="ConsPlusTitle"/>
        <w:jc w:val="center"/>
      </w:pPr>
      <w:r>
        <w:t>ФЕДЕРАЛЬНОЕ КАЗНАЧЕЙСТВО</w:t>
      </w:r>
    </w:p>
    <w:p w:rsidR="002D6225" w:rsidRDefault="002D6225">
      <w:pPr>
        <w:pStyle w:val="ConsPlusTitle"/>
        <w:jc w:val="center"/>
      </w:pPr>
    </w:p>
    <w:p w:rsidR="002D6225" w:rsidRDefault="002D6225">
      <w:pPr>
        <w:pStyle w:val="ConsPlusTitle"/>
        <w:jc w:val="center"/>
      </w:pPr>
      <w:r>
        <w:t>ПРИКАЗ</w:t>
      </w:r>
    </w:p>
    <w:p w:rsidR="002D6225" w:rsidRDefault="002D6225">
      <w:pPr>
        <w:pStyle w:val="ConsPlusTitle"/>
        <w:jc w:val="center"/>
      </w:pPr>
      <w:r>
        <w:t>от 23 марта 2012 г. N 4н</w:t>
      </w:r>
    </w:p>
    <w:p w:rsidR="002D6225" w:rsidRDefault="002D6225">
      <w:pPr>
        <w:pStyle w:val="ConsPlusTitle"/>
        <w:jc w:val="center"/>
      </w:pPr>
    </w:p>
    <w:p w:rsidR="002D6225" w:rsidRDefault="002D6225">
      <w:pPr>
        <w:pStyle w:val="ConsPlusTitle"/>
        <w:jc w:val="center"/>
      </w:pPr>
      <w:r>
        <w:t>ОБ УТВЕРЖДЕНИИ ПОРЯДКА И СРОКОВ</w:t>
      </w:r>
    </w:p>
    <w:p w:rsidR="002D6225" w:rsidRDefault="002D6225">
      <w:pPr>
        <w:pStyle w:val="ConsPlusTitle"/>
        <w:jc w:val="center"/>
      </w:pPr>
      <w:r>
        <w:t>РАБОТЫ КОНКУРСНОЙ КОМИССИИ ДЛЯ ПРОВЕДЕНИЯ КОНКУРСА</w:t>
      </w:r>
    </w:p>
    <w:p w:rsidR="002D6225" w:rsidRDefault="002D6225">
      <w:pPr>
        <w:pStyle w:val="ConsPlusTitle"/>
        <w:jc w:val="center"/>
      </w:pPr>
      <w:r>
        <w:t>НА ЗАМЕЩЕНИЕ ВАКАНТНОЙ ДОЛЖНОСТИ ГОСУДАРСТВЕННОЙ</w:t>
      </w:r>
    </w:p>
    <w:p w:rsidR="002D6225" w:rsidRDefault="002D6225">
      <w:pPr>
        <w:pStyle w:val="ConsPlusTitle"/>
        <w:jc w:val="center"/>
      </w:pPr>
      <w:r>
        <w:t xml:space="preserve">ГРАЖДАНСКОЙ СЛУЖБЫ РОССИЙСКОЙ ФЕДЕРАЦИИ В </w:t>
      </w:r>
      <w:proofErr w:type="gramStart"/>
      <w:r>
        <w:t>ФЕДЕРАЛЬНОМ</w:t>
      </w:r>
      <w:proofErr w:type="gramEnd"/>
    </w:p>
    <w:p w:rsidR="002D6225" w:rsidRDefault="002D6225">
      <w:pPr>
        <w:pStyle w:val="ConsPlusTitle"/>
        <w:jc w:val="center"/>
      </w:pPr>
      <w:proofErr w:type="gramStart"/>
      <w:r>
        <w:t>КАЗНАЧЕЙСТВЕ</w:t>
      </w:r>
      <w:proofErr w:type="gramEnd"/>
      <w:r>
        <w:t xml:space="preserve"> И МЕТОДИКИ ПРОВЕДЕНИЯ КОНКУРСА НА ЗАМЕЩЕНИЕ</w:t>
      </w:r>
    </w:p>
    <w:p w:rsidR="002D6225" w:rsidRDefault="002D6225">
      <w:pPr>
        <w:pStyle w:val="ConsPlusTitle"/>
        <w:jc w:val="center"/>
      </w:pPr>
      <w:r>
        <w:t>ВАКАНТНОЙ ДОЛЖНОСТИ ГОСУДАРСТВЕННОЙ ГРАЖДАНСКОЙ СЛУЖБЫ</w:t>
      </w:r>
    </w:p>
    <w:p w:rsidR="002D6225" w:rsidRDefault="002D6225">
      <w:pPr>
        <w:pStyle w:val="ConsPlusTitle"/>
        <w:jc w:val="center"/>
      </w:pPr>
      <w:r>
        <w:t>РОССИЙСКОЙ ФЕДЕРАЦИИ В ФЕДЕРАЛЬНОМ КАЗНАЧЕЙСТВЕ</w:t>
      </w:r>
    </w:p>
    <w:p w:rsidR="002D6225" w:rsidRDefault="002D6225">
      <w:pPr>
        <w:pStyle w:val="ConsPlusNormal"/>
        <w:jc w:val="center"/>
      </w:pPr>
      <w:r>
        <w:t>Список изменяющих документов</w:t>
      </w:r>
    </w:p>
    <w:p w:rsidR="002D6225" w:rsidRDefault="002D6225">
      <w:pPr>
        <w:pStyle w:val="ConsPlusNormal"/>
        <w:jc w:val="center"/>
      </w:pPr>
      <w:r>
        <w:t xml:space="preserve">(в ред. </w:t>
      </w:r>
      <w:hyperlink r:id="rId5" w:history="1">
        <w:r>
          <w:rPr>
            <w:color w:val="0000FF"/>
          </w:rPr>
          <w:t>Приказа</w:t>
        </w:r>
      </w:hyperlink>
      <w:r>
        <w:t xml:space="preserve"> Казначейства России от 04.12.2015 N 23н)</w:t>
      </w:r>
    </w:p>
    <w:p w:rsidR="002D6225" w:rsidRDefault="002D6225">
      <w:pPr>
        <w:pStyle w:val="ConsPlusNormal"/>
        <w:jc w:val="center"/>
      </w:pPr>
    </w:p>
    <w:p w:rsidR="002D6225" w:rsidRDefault="002D6225">
      <w:pPr>
        <w:pStyle w:val="ConsPlusNormal"/>
        <w:ind w:firstLine="540"/>
        <w:jc w:val="both"/>
      </w:pPr>
      <w:proofErr w:type="gramStart"/>
      <w:r>
        <w:t xml:space="preserve">В соответствии с </w:t>
      </w:r>
      <w:hyperlink r:id="rId6" w:history="1">
        <w:r>
          <w:rPr>
            <w:color w:val="0000FF"/>
          </w:rPr>
          <w:t>пунктом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w:t>
      </w:r>
      <w:proofErr w:type="gramEnd"/>
      <w:r>
        <w:t xml:space="preserve"> </w:t>
      </w:r>
      <w:proofErr w:type="gramStart"/>
      <w:r>
        <w:t>N 30, ст. 3616; N 52, ст. 6235; 2009, N 29, ст. 3597, ст. 3624; N 48, ст. 5719; N 51, ст. 6150, ст. 6159; 2010, N 5, ст. 459; N 7, ст. 704; N 49, ст. 6413; N 51, ст. 6810; 2011, N 1, ст. 31; N 27, ст. 3866;</w:t>
      </w:r>
      <w:proofErr w:type="gramEnd"/>
      <w:r>
        <w:t xml:space="preserve"> </w:t>
      </w:r>
      <w:proofErr w:type="gramStart"/>
      <w:r>
        <w:t xml:space="preserve">N 29, ст. 4295; N 48, ст. 6730; N 50, ст. 7337) и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2011, N 4, ст. 578), приказываю:</w:t>
      </w:r>
      <w:proofErr w:type="gramEnd"/>
    </w:p>
    <w:p w:rsidR="002D6225" w:rsidRDefault="002D6225">
      <w:pPr>
        <w:pStyle w:val="ConsPlusNormal"/>
        <w:ind w:firstLine="540"/>
        <w:jc w:val="both"/>
      </w:pPr>
      <w:r>
        <w:t xml:space="preserve">1. Утвердить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44" w:history="1">
        <w:r>
          <w:rPr>
            <w:color w:val="0000FF"/>
          </w:rPr>
          <w:t>(приложение N 1)</w:t>
        </w:r>
      </w:hyperlink>
      <w:r>
        <w:t>.</w:t>
      </w:r>
    </w:p>
    <w:p w:rsidR="002D6225" w:rsidRDefault="002D6225">
      <w:pPr>
        <w:pStyle w:val="ConsPlusNormal"/>
        <w:ind w:firstLine="540"/>
        <w:jc w:val="both"/>
      </w:pPr>
      <w:r>
        <w:t xml:space="preserve">2. Утвердить Методику проведения конкурса на замещение вакантной должности государственной гражданской службы Российской Федерации в Федеральном казначействе </w:t>
      </w:r>
      <w:hyperlink w:anchor="P84" w:history="1">
        <w:r>
          <w:rPr>
            <w:color w:val="0000FF"/>
          </w:rPr>
          <w:t>(приложение N 2)</w:t>
        </w:r>
      </w:hyperlink>
      <w:r>
        <w:t>.</w:t>
      </w:r>
    </w:p>
    <w:p w:rsidR="002D6225" w:rsidRDefault="002D6225">
      <w:pPr>
        <w:pStyle w:val="ConsPlusNormal"/>
        <w:ind w:firstLine="540"/>
        <w:jc w:val="both"/>
      </w:pPr>
    </w:p>
    <w:p w:rsidR="002D6225" w:rsidRDefault="002D6225">
      <w:pPr>
        <w:pStyle w:val="ConsPlusNormal"/>
        <w:jc w:val="right"/>
      </w:pPr>
      <w:r>
        <w:t>Руководитель</w:t>
      </w:r>
    </w:p>
    <w:p w:rsidR="002D6225" w:rsidRDefault="002D6225">
      <w:pPr>
        <w:pStyle w:val="ConsPlusNormal"/>
        <w:jc w:val="right"/>
      </w:pPr>
      <w:r>
        <w:t>Р.Е.АРТЮХИН</w:t>
      </w:r>
    </w:p>
    <w:p w:rsidR="002D6225" w:rsidRDefault="002D6225">
      <w:pPr>
        <w:pStyle w:val="ConsPlusNormal"/>
        <w:ind w:firstLine="540"/>
        <w:jc w:val="both"/>
      </w:pPr>
    </w:p>
    <w:p w:rsidR="002D6225" w:rsidRDefault="002D6225">
      <w:pPr>
        <w:pStyle w:val="ConsPlusNormal"/>
        <w:jc w:val="right"/>
      </w:pPr>
      <w:r>
        <w:t>Согласовано</w:t>
      </w:r>
    </w:p>
    <w:p w:rsidR="002D6225" w:rsidRDefault="002D6225">
      <w:pPr>
        <w:pStyle w:val="ConsPlusNormal"/>
        <w:jc w:val="right"/>
      </w:pPr>
      <w:r>
        <w:t>Министр финансов</w:t>
      </w:r>
    </w:p>
    <w:p w:rsidR="002D6225" w:rsidRDefault="002D6225">
      <w:pPr>
        <w:pStyle w:val="ConsPlusNormal"/>
        <w:jc w:val="right"/>
      </w:pPr>
      <w:r>
        <w:t>Российской Федерации</w:t>
      </w:r>
    </w:p>
    <w:p w:rsidR="002D6225" w:rsidRDefault="002D6225">
      <w:pPr>
        <w:pStyle w:val="ConsPlusNormal"/>
        <w:jc w:val="right"/>
      </w:pPr>
      <w:r>
        <w:t>А.Г.СИЛУАНОВ</w:t>
      </w:r>
    </w:p>
    <w:p w:rsidR="002D6225" w:rsidRDefault="002D6225">
      <w:pPr>
        <w:pStyle w:val="ConsPlusNormal"/>
        <w:jc w:val="right"/>
      </w:pPr>
      <w:r>
        <w:t>16.03.2012</w:t>
      </w:r>
    </w:p>
    <w:p w:rsidR="002D6225" w:rsidRDefault="002D6225">
      <w:pPr>
        <w:pStyle w:val="ConsPlusNormal"/>
        <w:jc w:val="right"/>
      </w:pPr>
    </w:p>
    <w:p w:rsidR="002D6225" w:rsidRDefault="002D6225">
      <w:pPr>
        <w:pStyle w:val="ConsPlusNormal"/>
        <w:jc w:val="right"/>
      </w:pPr>
    </w:p>
    <w:p w:rsidR="002D6225" w:rsidRDefault="002D6225">
      <w:pPr>
        <w:pStyle w:val="ConsPlusNormal"/>
        <w:jc w:val="right"/>
      </w:pPr>
    </w:p>
    <w:p w:rsidR="002D6225" w:rsidRDefault="002D6225">
      <w:pPr>
        <w:pStyle w:val="ConsPlusNormal"/>
        <w:jc w:val="right"/>
      </w:pPr>
    </w:p>
    <w:p w:rsidR="002D6225" w:rsidRDefault="002D6225">
      <w:pPr>
        <w:pStyle w:val="ConsPlusNormal"/>
        <w:jc w:val="right"/>
      </w:pPr>
    </w:p>
    <w:p w:rsidR="0024749C" w:rsidRDefault="0024749C">
      <w:pPr>
        <w:pStyle w:val="ConsPlusNormal"/>
        <w:jc w:val="right"/>
      </w:pPr>
    </w:p>
    <w:p w:rsidR="0024749C" w:rsidRDefault="0024749C">
      <w:pPr>
        <w:pStyle w:val="ConsPlusNormal"/>
        <w:jc w:val="right"/>
      </w:pPr>
    </w:p>
    <w:p w:rsidR="002D6225" w:rsidRDefault="002D6225">
      <w:pPr>
        <w:pStyle w:val="ConsPlusNormal"/>
        <w:jc w:val="right"/>
      </w:pPr>
      <w:r>
        <w:lastRenderedPageBreak/>
        <w:t>Приложение N 1</w:t>
      </w:r>
    </w:p>
    <w:p w:rsidR="002D6225" w:rsidRDefault="002D6225">
      <w:pPr>
        <w:pStyle w:val="ConsPlusNormal"/>
        <w:jc w:val="right"/>
      </w:pPr>
    </w:p>
    <w:p w:rsidR="002D6225" w:rsidRDefault="002D6225">
      <w:pPr>
        <w:pStyle w:val="ConsPlusNormal"/>
        <w:jc w:val="right"/>
      </w:pPr>
      <w:r>
        <w:t>Утверждено</w:t>
      </w:r>
    </w:p>
    <w:p w:rsidR="002D6225" w:rsidRDefault="002D6225">
      <w:pPr>
        <w:pStyle w:val="ConsPlusNormal"/>
        <w:jc w:val="right"/>
      </w:pPr>
      <w:r>
        <w:t>Приказом Федерального казначейства</w:t>
      </w:r>
    </w:p>
    <w:p w:rsidR="002D6225" w:rsidRDefault="002D6225">
      <w:pPr>
        <w:pStyle w:val="ConsPlusNormal"/>
        <w:jc w:val="right"/>
      </w:pPr>
      <w:r>
        <w:t>от 23 марта 2012 г. N 4н</w:t>
      </w:r>
    </w:p>
    <w:p w:rsidR="002D6225" w:rsidRDefault="002D6225">
      <w:pPr>
        <w:pStyle w:val="ConsPlusNormal"/>
        <w:jc w:val="right"/>
      </w:pPr>
    </w:p>
    <w:p w:rsidR="002D6225" w:rsidRDefault="002D6225">
      <w:pPr>
        <w:pStyle w:val="ConsPlusTitle"/>
        <w:jc w:val="center"/>
      </w:pPr>
      <w:bookmarkStart w:id="0" w:name="P44"/>
      <w:bookmarkEnd w:id="0"/>
      <w:r>
        <w:t>ПОРЯДОК И СРОКИ</w:t>
      </w:r>
    </w:p>
    <w:p w:rsidR="002D6225" w:rsidRDefault="002D6225">
      <w:pPr>
        <w:pStyle w:val="ConsPlusTitle"/>
        <w:jc w:val="center"/>
      </w:pPr>
      <w:r>
        <w:t>РАБОТЫ КОНКУРСНОЙ КОМИССИИ ДЛЯ ПРОВЕДЕНИЯ КОНКУРСА</w:t>
      </w:r>
    </w:p>
    <w:p w:rsidR="002D6225" w:rsidRDefault="002D6225">
      <w:pPr>
        <w:pStyle w:val="ConsPlusTitle"/>
        <w:jc w:val="center"/>
      </w:pPr>
      <w:r>
        <w:t>НА ЗАМЕЩЕНИЕ ВАКАНТНОЙ ДОЛЖНОСТИ ГОСУДАРСТВЕННОЙ</w:t>
      </w:r>
    </w:p>
    <w:p w:rsidR="002D6225" w:rsidRDefault="002D6225">
      <w:pPr>
        <w:pStyle w:val="ConsPlusTitle"/>
        <w:jc w:val="center"/>
      </w:pPr>
      <w:r>
        <w:t>ГРАЖДАНСКОЙ СЛУЖБЫ РОССИЙСКОЙ ФЕДЕРАЦИИ</w:t>
      </w:r>
    </w:p>
    <w:p w:rsidR="002D6225" w:rsidRDefault="002D6225">
      <w:pPr>
        <w:pStyle w:val="ConsPlusTitle"/>
        <w:jc w:val="center"/>
      </w:pPr>
      <w:r>
        <w:t>В ФЕДЕРАЛЬНОМ КАЗНАЧЕЙСТВЕ</w:t>
      </w:r>
    </w:p>
    <w:p w:rsidR="002D6225" w:rsidRDefault="002D6225">
      <w:pPr>
        <w:pStyle w:val="ConsPlusNormal"/>
        <w:jc w:val="center"/>
      </w:pPr>
      <w:r>
        <w:t>Список изменяющих документов</w:t>
      </w:r>
    </w:p>
    <w:p w:rsidR="002D6225" w:rsidRDefault="002D6225">
      <w:pPr>
        <w:pStyle w:val="ConsPlusNormal"/>
        <w:jc w:val="center"/>
      </w:pPr>
      <w:r>
        <w:t xml:space="preserve">(в ред. </w:t>
      </w:r>
      <w:hyperlink r:id="rId8" w:history="1">
        <w:r>
          <w:rPr>
            <w:color w:val="0000FF"/>
          </w:rPr>
          <w:t>Приказа</w:t>
        </w:r>
      </w:hyperlink>
      <w:r>
        <w:t xml:space="preserve"> Казначейства России от 04.12.2015 N 23н)</w:t>
      </w:r>
    </w:p>
    <w:p w:rsidR="002D6225" w:rsidRDefault="002D6225">
      <w:pPr>
        <w:pStyle w:val="ConsPlusNormal"/>
        <w:ind w:firstLine="540"/>
        <w:jc w:val="both"/>
      </w:pPr>
    </w:p>
    <w:p w:rsidR="002D6225" w:rsidRDefault="002D6225">
      <w:pPr>
        <w:pStyle w:val="ConsPlusNormal"/>
        <w:ind w:firstLine="540"/>
        <w:jc w:val="both"/>
      </w:pPr>
      <w:r>
        <w:t xml:space="preserve">1. </w:t>
      </w:r>
      <w:proofErr w:type="gramStart"/>
      <w:r>
        <w:t xml:space="preserve">Конкурсная комиссия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и в территориальных органах Федерального казначейства (далее - конкурсная комиссия) действует на постоянной основе и в своей деятельности руководствуется </w:t>
      </w:r>
      <w:hyperlink r:id="rId9" w:history="1">
        <w:r>
          <w:rPr>
            <w:color w:val="0000FF"/>
          </w:rPr>
          <w:t>Конституцией</w:t>
        </w:r>
      </w:hyperlink>
      <w:r>
        <w:t xml:space="preserve"> Российской Федерации, Федеральным </w:t>
      </w:r>
      <w:hyperlink r:id="rId10" w:history="1">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w:t>
      </w:r>
      <w:hyperlink r:id="rId11" w:history="1">
        <w:r>
          <w:rPr>
            <w:color w:val="0000FF"/>
          </w:rPr>
          <w:t>Положением</w:t>
        </w:r>
      </w:hyperlink>
      <w:r>
        <w:t xml:space="preserve"> о</w:t>
      </w:r>
      <w:proofErr w:type="gramEnd"/>
      <w:r>
        <w:t xml:space="preserve"> </w:t>
      </w:r>
      <w:proofErr w:type="gramStart"/>
      <w:r>
        <w:t>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01.02.2005 N 112 "О конкурсе на замещение вакантной должности государственной гражданской службы Российской Федерации", другими указами и распоряжениями Президента Российской Федерации, постановлениями и распоряжениями Правительства Российской Федерации, а также Методикой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r>
        <w:t xml:space="preserve">, </w:t>
      </w:r>
      <w:proofErr w:type="gramStart"/>
      <w:r>
        <w:t>утвержденной</w:t>
      </w:r>
      <w:proofErr w:type="gramEnd"/>
      <w:r>
        <w:t xml:space="preserve"> настоящим приказом.</w:t>
      </w:r>
    </w:p>
    <w:p w:rsidR="002D6225" w:rsidRDefault="002D6225">
      <w:pPr>
        <w:pStyle w:val="ConsPlusNormal"/>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2D6225" w:rsidRDefault="002D6225">
      <w:pPr>
        <w:pStyle w:val="ConsPlusNormal"/>
        <w:ind w:firstLine="540"/>
        <w:jc w:val="both"/>
      </w:pPr>
      <w:r>
        <w:t xml:space="preserve">3. </w:t>
      </w: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2D6225" w:rsidRDefault="002D6225">
      <w:pPr>
        <w:pStyle w:val="ConsPlusNormal"/>
        <w:ind w:firstLine="540"/>
        <w:jc w:val="both"/>
      </w:pPr>
      <w:r>
        <w:t>В состав конкурсной комиссии, наряду с лицами, указанными в абзаце первом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D6225" w:rsidRDefault="002D6225">
      <w:pPr>
        <w:pStyle w:val="ConsPlusNormal"/>
        <w:ind w:firstLine="540"/>
        <w:jc w:val="both"/>
      </w:pPr>
      <w:r>
        <w:t>Кандидатуры представителей Совета для включения в состав конкурсной комиссии представляются Советом по запросу руководителя Федерального казначейства (уполномоченного им лица).</w:t>
      </w:r>
    </w:p>
    <w:p w:rsidR="002D6225" w:rsidRDefault="002D6225">
      <w:pPr>
        <w:pStyle w:val="ConsPlusNormal"/>
        <w:jc w:val="both"/>
      </w:pPr>
      <w:r>
        <w:t xml:space="preserve">(п. 3 в ред. </w:t>
      </w:r>
      <w:hyperlink r:id="rId12" w:history="1">
        <w:r>
          <w:rPr>
            <w:color w:val="0000FF"/>
          </w:rPr>
          <w:t>Приказа</w:t>
        </w:r>
      </w:hyperlink>
      <w:r>
        <w:t xml:space="preserve"> Казначейства России от 04.12.2015 N 23н)</w:t>
      </w:r>
    </w:p>
    <w:p w:rsidR="002D6225" w:rsidRDefault="002D6225">
      <w:pPr>
        <w:pStyle w:val="ConsPlusNormal"/>
        <w:ind w:firstLine="540"/>
        <w:jc w:val="both"/>
      </w:pPr>
      <w:r>
        <w:t>4. Конкурсная комиссия состоит из председателя, заместителя председателя, секретаря и членов комиссии.</w:t>
      </w:r>
    </w:p>
    <w:p w:rsidR="002D6225" w:rsidRDefault="002D6225">
      <w:pPr>
        <w:pStyle w:val="ConsPlusNormal"/>
        <w:ind w:firstLine="540"/>
        <w:jc w:val="both"/>
      </w:pPr>
      <w:r>
        <w:t xml:space="preserve">5. Состав конкурсной комиссии для проведения конкурса на замещение вакантной должности государственной гражданской службы Российской Федерации (далее - вакантная должность гражданской службы), исполнение должностных обязанностей по которой связано с использованием </w:t>
      </w:r>
      <w:hyperlink r:id="rId13"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2D6225" w:rsidRDefault="002D6225">
      <w:pPr>
        <w:pStyle w:val="ConsPlusNormal"/>
        <w:ind w:firstLine="540"/>
        <w:jc w:val="both"/>
      </w:pPr>
      <w:r>
        <w:t xml:space="preserve">Состав конкурсной комиссии формируется таким образом, чтобы была исключена </w:t>
      </w:r>
      <w:r>
        <w:lastRenderedPageBreak/>
        <w:t>возможность возникновения конфликтов интересов, которые могли бы повлиять на принимаемые конкурсной комиссией решения.</w:t>
      </w:r>
    </w:p>
    <w:p w:rsidR="002D6225" w:rsidRDefault="002D6225">
      <w:pPr>
        <w:pStyle w:val="ConsPlusNormal"/>
        <w:ind w:firstLine="540"/>
        <w:jc w:val="both"/>
      </w:pPr>
      <w:r>
        <w:t>6. После создания в установленном порядке федерального государственного органа по управлению государственной службой представители этих органов приказом Федерального казначейства (территориального органа Федерального казначейства) также включаются в состав конкурсной комиссии (по согласованию).</w:t>
      </w:r>
    </w:p>
    <w:p w:rsidR="002D6225" w:rsidRDefault="002D6225">
      <w:pPr>
        <w:pStyle w:val="ConsPlusNormal"/>
        <w:ind w:firstLine="540"/>
        <w:jc w:val="both"/>
      </w:pPr>
      <w:r>
        <w:t>7. Руководство деятельностью конкурсной комиссии осуществляется председателем конкурсной комиссии. В период временного отсутствия председателя конкурсной комиссии (болезнь, командировка, нахождение в отпуске и т.п.) руководство конкурсной комиссией осуществляется заместителем председателя конкурсной комиссии.</w:t>
      </w:r>
    </w:p>
    <w:p w:rsidR="002D6225" w:rsidRDefault="002D6225">
      <w:pPr>
        <w:pStyle w:val="ConsPlusNormal"/>
        <w:ind w:firstLine="540"/>
        <w:jc w:val="both"/>
      </w:pPr>
      <w:r>
        <w:t>Обеспечение работы конкурсной комиссии (регистрация и прием заявлений, формирование дел, ведение протокола заседания комиссии и др.) осуществляется секретарем конкурсной комиссии. Секретарь конкурсной комиссии участвует в оценке кандидатов на замещение вакантной должности гражданской службы и обладает правом голоса при принятии решений конкурсной комиссией.</w:t>
      </w:r>
    </w:p>
    <w:p w:rsidR="002D6225" w:rsidRDefault="002D6225">
      <w:pPr>
        <w:pStyle w:val="ConsPlusNormal"/>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2D6225" w:rsidRDefault="002D6225">
      <w:pPr>
        <w:pStyle w:val="ConsPlusNormal"/>
        <w:ind w:firstLine="540"/>
        <w:jc w:val="both"/>
      </w:pPr>
      <w:r>
        <w:t>9. Конкурсная комиссия имеет право:</w:t>
      </w:r>
    </w:p>
    <w:p w:rsidR="002D6225" w:rsidRDefault="002D6225">
      <w:pPr>
        <w:pStyle w:val="ConsPlusNormal"/>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2D6225" w:rsidRDefault="002D6225">
      <w:pPr>
        <w:pStyle w:val="ConsPlusNormal"/>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2D6225" w:rsidRDefault="002D6225">
      <w:pPr>
        <w:pStyle w:val="ConsPlusNormal"/>
        <w:ind w:firstLine="540"/>
        <w:jc w:val="both"/>
      </w:pPr>
      <w:r>
        <w:t>10. Заседание конкурсной комиссии проводится при наличии не менее двух кандидатов.</w:t>
      </w:r>
    </w:p>
    <w:p w:rsidR="002D6225" w:rsidRDefault="002D6225">
      <w:pPr>
        <w:pStyle w:val="ConsPlusNormal"/>
        <w:ind w:firstLine="540"/>
        <w:jc w:val="both"/>
      </w:pPr>
      <w:r>
        <w:t>11.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2D6225" w:rsidRDefault="002D6225">
      <w:pPr>
        <w:pStyle w:val="ConsPlusNormal"/>
        <w:jc w:val="both"/>
      </w:pPr>
      <w:r>
        <w:t xml:space="preserve">(п. 11 в ред. </w:t>
      </w:r>
      <w:hyperlink r:id="rId14" w:history="1">
        <w:r>
          <w:rPr>
            <w:color w:val="0000FF"/>
          </w:rPr>
          <w:t>Приказа</w:t>
        </w:r>
      </w:hyperlink>
      <w:r>
        <w:t xml:space="preserve"> Казначейства России от 04.12.2015 N 23н)</w:t>
      </w:r>
    </w:p>
    <w:p w:rsidR="002D6225" w:rsidRDefault="002D6225">
      <w:pPr>
        <w:pStyle w:val="ConsPlusNormal"/>
        <w:ind w:firstLine="540"/>
        <w:jc w:val="both"/>
      </w:pPr>
      <w:r>
        <w:t>12. Решение конкурсной комиссии принимается в отсутствие кандидата.</w:t>
      </w:r>
    </w:p>
    <w:p w:rsidR="002D6225" w:rsidRDefault="002D6225">
      <w:pPr>
        <w:pStyle w:val="ConsPlusNormal"/>
        <w:ind w:firstLine="540"/>
        <w:jc w:val="both"/>
      </w:pPr>
      <w:r>
        <w:t xml:space="preserve">13. </w:t>
      </w:r>
      <w:proofErr w:type="gramStart"/>
      <w:r>
        <w:t xml:space="preserve">Результаты голосования конкурсной комиссии оформляются решением конкурсной комиссии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(территориального органа Федерального казначейства), которое подписывается председателем, заместителем председателя, секретарем и членами комиссии, принявшими участие в заседании, оформленным согласно </w:t>
      </w:r>
      <w:hyperlink w:anchor="P206" w:history="1">
        <w:r>
          <w:rPr>
            <w:color w:val="0000FF"/>
          </w:rPr>
          <w:t>приложению</w:t>
        </w:r>
      </w:hyperlink>
      <w:r>
        <w:t xml:space="preserve"> к Методике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D6225" w:rsidRDefault="002D6225">
      <w:pPr>
        <w:pStyle w:val="ConsPlusNormal"/>
        <w:jc w:val="right"/>
      </w:pPr>
      <w:r>
        <w:lastRenderedPageBreak/>
        <w:t>Приложение N 2</w:t>
      </w:r>
    </w:p>
    <w:p w:rsidR="002D6225" w:rsidRDefault="002D6225">
      <w:pPr>
        <w:pStyle w:val="ConsPlusNormal"/>
        <w:jc w:val="right"/>
      </w:pPr>
    </w:p>
    <w:p w:rsidR="002D6225" w:rsidRDefault="002D6225">
      <w:pPr>
        <w:pStyle w:val="ConsPlusNormal"/>
        <w:jc w:val="right"/>
      </w:pPr>
      <w:r>
        <w:t>Утверждено</w:t>
      </w:r>
    </w:p>
    <w:p w:rsidR="002D6225" w:rsidRDefault="002D6225">
      <w:pPr>
        <w:pStyle w:val="ConsPlusNormal"/>
        <w:jc w:val="right"/>
      </w:pPr>
      <w:r>
        <w:t>Приказом Федерального казначейства</w:t>
      </w:r>
    </w:p>
    <w:p w:rsidR="002D6225" w:rsidRDefault="002D6225">
      <w:pPr>
        <w:pStyle w:val="ConsPlusNormal"/>
        <w:jc w:val="right"/>
      </w:pPr>
      <w:r>
        <w:t>от 23 марта 2012 г. N 4н</w:t>
      </w:r>
    </w:p>
    <w:p w:rsidR="002D6225" w:rsidRDefault="002D6225">
      <w:pPr>
        <w:pStyle w:val="ConsPlusNormal"/>
        <w:jc w:val="right"/>
      </w:pPr>
    </w:p>
    <w:p w:rsidR="002D6225" w:rsidRDefault="002D6225">
      <w:pPr>
        <w:pStyle w:val="ConsPlusTitle"/>
        <w:jc w:val="center"/>
      </w:pPr>
      <w:bookmarkStart w:id="1" w:name="P84"/>
      <w:bookmarkEnd w:id="1"/>
      <w:r>
        <w:t>МЕТОДИКА</w:t>
      </w:r>
    </w:p>
    <w:p w:rsidR="002D6225" w:rsidRDefault="002D6225">
      <w:pPr>
        <w:pStyle w:val="ConsPlusTitle"/>
        <w:jc w:val="center"/>
      </w:pPr>
      <w:r>
        <w:t>ПРОВЕДЕНИЯ КОНКУРСА НА ЗАМЕЩЕНИЕ ВАКАНТНОЙ ДОЛЖНОСТИ</w:t>
      </w:r>
    </w:p>
    <w:p w:rsidR="002D6225" w:rsidRDefault="002D6225">
      <w:pPr>
        <w:pStyle w:val="ConsPlusTitle"/>
        <w:jc w:val="center"/>
      </w:pPr>
      <w:r>
        <w:t>ГОСУДАРСТВЕННОЙ ГРАЖДАНСКОЙ СЛУЖБЫ РОССИЙСКОЙ ФЕДЕРАЦИИ</w:t>
      </w:r>
    </w:p>
    <w:p w:rsidR="002D6225" w:rsidRDefault="002D6225">
      <w:pPr>
        <w:pStyle w:val="ConsPlusTitle"/>
        <w:jc w:val="center"/>
      </w:pPr>
      <w:r>
        <w:t>В ФЕДЕРАЛЬНОМ КАЗНАЧЕЙСТВЕ</w:t>
      </w:r>
    </w:p>
    <w:p w:rsidR="002D6225" w:rsidRDefault="002D6225">
      <w:pPr>
        <w:pStyle w:val="ConsPlusNormal"/>
        <w:jc w:val="center"/>
      </w:pPr>
      <w:r>
        <w:t>Список изменяющих документов</w:t>
      </w:r>
    </w:p>
    <w:p w:rsidR="002D6225" w:rsidRDefault="002D6225">
      <w:pPr>
        <w:pStyle w:val="ConsPlusNormal"/>
        <w:jc w:val="center"/>
      </w:pPr>
      <w:r>
        <w:t xml:space="preserve">(в ред. </w:t>
      </w:r>
      <w:hyperlink r:id="rId15" w:history="1">
        <w:r>
          <w:rPr>
            <w:color w:val="0000FF"/>
          </w:rPr>
          <w:t>Приказа</w:t>
        </w:r>
      </w:hyperlink>
      <w:r>
        <w:t xml:space="preserve"> Казначейства России от 04.12.2015 N 23н)</w:t>
      </w:r>
    </w:p>
    <w:p w:rsidR="002D6225" w:rsidRDefault="002D6225">
      <w:pPr>
        <w:pStyle w:val="ConsPlusNormal"/>
        <w:jc w:val="center"/>
      </w:pPr>
    </w:p>
    <w:p w:rsidR="002D6225" w:rsidRDefault="002D6225">
      <w:pPr>
        <w:pStyle w:val="ConsPlusNormal"/>
        <w:jc w:val="center"/>
      </w:pPr>
      <w:r>
        <w:t>I. Общие положения</w:t>
      </w:r>
    </w:p>
    <w:p w:rsidR="002D6225" w:rsidRDefault="002D6225">
      <w:pPr>
        <w:pStyle w:val="ConsPlusNormal"/>
        <w:jc w:val="center"/>
      </w:pPr>
    </w:p>
    <w:p w:rsidR="002D6225" w:rsidRDefault="002D6225">
      <w:pPr>
        <w:pStyle w:val="ConsPlusNormal"/>
        <w:ind w:firstLine="540"/>
        <w:jc w:val="both"/>
      </w:pPr>
      <w:r>
        <w:t>1. Настоящая Методика проведения конкурса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и порядок проведения конкурса на замещение вакантной должности гражданской службы в центральном аппарате Федерального казначейства и территориальных органах Федерального казначейства.</w:t>
      </w:r>
    </w:p>
    <w:p w:rsidR="002D6225" w:rsidRDefault="002D6225">
      <w:pPr>
        <w:pStyle w:val="ConsPlusNormal"/>
        <w:ind w:firstLine="540"/>
        <w:jc w:val="both"/>
      </w:pPr>
      <w:r>
        <w:t>2. Основными задачами проведения конкурса на замещение вакантной должности гражданской службы в Федеральном казначействе являются:</w:t>
      </w:r>
    </w:p>
    <w:p w:rsidR="002D6225" w:rsidRDefault="002D6225">
      <w:pPr>
        <w:pStyle w:val="ConsPlusNormal"/>
        <w:ind w:firstLine="540"/>
        <w:jc w:val="both"/>
      </w:pPr>
      <w:r>
        <w:t>обеспечение конституционного права граждан Российской Федерации на равный доступ к государственной гражданской службе Российской Федерации (далее - гражданская служба);</w:t>
      </w:r>
    </w:p>
    <w:p w:rsidR="002D6225" w:rsidRDefault="002D6225">
      <w:pPr>
        <w:pStyle w:val="ConsPlusNormal"/>
        <w:ind w:firstLine="540"/>
        <w:jc w:val="both"/>
      </w:pPr>
      <w:r>
        <w:t>обеспечение права государственных гражданских служащих Федерального казначейства (далее - гражданские служащие) на должностной рост на конкурсной основе.</w:t>
      </w:r>
    </w:p>
    <w:p w:rsidR="002D6225" w:rsidRDefault="002D6225">
      <w:pPr>
        <w:pStyle w:val="ConsPlusNormal"/>
        <w:ind w:firstLine="540"/>
        <w:jc w:val="both"/>
      </w:pPr>
      <w:r>
        <w:t>3. Конкурс на замещение вакантной должности гражданской службы (далее - конкурс) заключается в оценке профессионального уровня кандидатов для замещения вакантной должности гражданской службы, их соответствия квалификационным требованиям к этой должности и определении победителя.</w:t>
      </w:r>
    </w:p>
    <w:p w:rsidR="002D6225" w:rsidRDefault="002D6225">
      <w:pPr>
        <w:pStyle w:val="ConsPlusNormal"/>
        <w:ind w:firstLine="540"/>
        <w:jc w:val="both"/>
      </w:pPr>
    </w:p>
    <w:p w:rsidR="002D6225" w:rsidRDefault="002D6225">
      <w:pPr>
        <w:pStyle w:val="ConsPlusNormal"/>
        <w:jc w:val="center"/>
      </w:pPr>
      <w:r>
        <w:t>II. Организация проведения конкурса</w:t>
      </w:r>
    </w:p>
    <w:p w:rsidR="002D6225" w:rsidRDefault="002D6225">
      <w:pPr>
        <w:pStyle w:val="ConsPlusNormal"/>
        <w:ind w:firstLine="540"/>
        <w:jc w:val="both"/>
      </w:pPr>
    </w:p>
    <w:p w:rsidR="002D6225" w:rsidRDefault="002D6225">
      <w:pPr>
        <w:pStyle w:val="ConsPlusNormal"/>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при наличии вакантных должностей гражданской службы, замещение которых в соответствии со </w:t>
      </w:r>
      <w:hyperlink r:id="rId16"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(далее - Федеральный закон) может быть произведено на конкурсной основе</w:t>
      </w:r>
      <w:proofErr w:type="gramEnd"/>
      <w:r>
        <w:t>, и оформляется приказом Федерального казначейства (территориального органа Федерального казначейства).</w:t>
      </w:r>
    </w:p>
    <w:p w:rsidR="002D6225" w:rsidRDefault="002D6225">
      <w:pPr>
        <w:pStyle w:val="ConsPlusNormal"/>
        <w:ind w:firstLine="540"/>
        <w:jc w:val="both"/>
      </w:pPr>
      <w:r>
        <w:t>5. Конкурс проводится в два этапа.</w:t>
      </w:r>
    </w:p>
    <w:p w:rsidR="002D6225" w:rsidRDefault="002D6225">
      <w:pPr>
        <w:pStyle w:val="ConsPlusNormal"/>
        <w:ind w:firstLine="540"/>
        <w:jc w:val="both"/>
      </w:pPr>
      <w:r>
        <w:t>6. На первом этапе осуществляется:</w:t>
      </w:r>
    </w:p>
    <w:p w:rsidR="002D6225" w:rsidRDefault="002D6225">
      <w:pPr>
        <w:pStyle w:val="ConsPlusNormal"/>
        <w:ind w:firstLine="540"/>
        <w:jc w:val="both"/>
      </w:pPr>
      <w:r>
        <w:t>а) подготовка и размещение объявления о приеме документов для участия в конкурсе;</w:t>
      </w:r>
    </w:p>
    <w:p w:rsidR="002D6225" w:rsidRDefault="002D6225">
      <w:pPr>
        <w:pStyle w:val="ConsPlusNormal"/>
        <w:ind w:firstLine="540"/>
        <w:jc w:val="both"/>
      </w:pPr>
      <w:r>
        <w:t>б) проверка документов и достоверности сведений, представленных гражданином.</w:t>
      </w:r>
    </w:p>
    <w:p w:rsidR="002D6225" w:rsidRDefault="002D6225">
      <w:pPr>
        <w:pStyle w:val="ConsPlusNormal"/>
        <w:ind w:firstLine="540"/>
        <w:jc w:val="both"/>
      </w:pPr>
      <w:r>
        <w:t>7. На официальных сайтах Федерального казначейства (территориального органа Федерального казначейства) и государственной информационной системы в области государственной службы в информационно-телекоммуникационной сети "Интернет" размещается объявление о приеме документов для участия в конкурсе, а также следующая информация о конкурсе:</w:t>
      </w:r>
    </w:p>
    <w:p w:rsidR="002D6225" w:rsidRDefault="002D6225">
      <w:pPr>
        <w:pStyle w:val="ConsPlusNormal"/>
        <w:jc w:val="both"/>
      </w:pPr>
      <w:r>
        <w:t xml:space="preserve">(в ред. </w:t>
      </w:r>
      <w:hyperlink r:id="rId17" w:history="1">
        <w:r>
          <w:rPr>
            <w:color w:val="0000FF"/>
          </w:rPr>
          <w:t>Приказа</w:t>
        </w:r>
      </w:hyperlink>
      <w:r>
        <w:t xml:space="preserve"> Казначейства России от 04.12.2015 N 23н)</w:t>
      </w:r>
    </w:p>
    <w:p w:rsidR="002D6225" w:rsidRDefault="002D6225">
      <w:pPr>
        <w:pStyle w:val="ConsPlusNormal"/>
        <w:ind w:firstLine="540"/>
        <w:jc w:val="both"/>
      </w:pPr>
      <w:r>
        <w:t>наименование вакантной должности гражданской службы;</w:t>
      </w:r>
    </w:p>
    <w:p w:rsidR="002D6225" w:rsidRDefault="002D6225">
      <w:pPr>
        <w:pStyle w:val="ConsPlusNormal"/>
        <w:ind w:firstLine="540"/>
        <w:jc w:val="both"/>
      </w:pPr>
      <w:r>
        <w:t>требования, предъявляемые к претенденту на замещение этой должности;</w:t>
      </w:r>
    </w:p>
    <w:p w:rsidR="002D6225" w:rsidRDefault="002D6225">
      <w:pPr>
        <w:pStyle w:val="ConsPlusNormal"/>
        <w:ind w:firstLine="540"/>
        <w:jc w:val="both"/>
      </w:pPr>
      <w:r>
        <w:t>условия прохождения гражданской службы;</w:t>
      </w:r>
    </w:p>
    <w:p w:rsidR="002D6225" w:rsidRDefault="002D6225">
      <w:pPr>
        <w:pStyle w:val="ConsPlusNormal"/>
        <w:ind w:firstLine="540"/>
        <w:jc w:val="both"/>
      </w:pPr>
      <w:r>
        <w:lastRenderedPageBreak/>
        <w:t>перечень, а также место и время приема документов, подлежащих представлению для участия в конкурсе;</w:t>
      </w:r>
    </w:p>
    <w:p w:rsidR="002D6225" w:rsidRDefault="002D6225">
      <w:pPr>
        <w:pStyle w:val="ConsPlusNormal"/>
        <w:ind w:firstLine="540"/>
        <w:jc w:val="both"/>
      </w:pPr>
      <w:r>
        <w:t>срок, до истечения которого принимаются указанные документы;</w:t>
      </w:r>
    </w:p>
    <w:p w:rsidR="002D6225" w:rsidRDefault="002D6225">
      <w:pPr>
        <w:pStyle w:val="ConsPlusNormal"/>
        <w:ind w:firstLine="540"/>
        <w:jc w:val="both"/>
      </w:pPr>
      <w:r>
        <w:t>предполагаемая дата проведения конкурса, место и порядок его проведения;</w:t>
      </w:r>
    </w:p>
    <w:p w:rsidR="002D6225" w:rsidRDefault="002D6225">
      <w:pPr>
        <w:pStyle w:val="ConsPlusNormal"/>
        <w:ind w:firstLine="540"/>
        <w:jc w:val="both"/>
      </w:pPr>
      <w:r>
        <w:t xml:space="preserve">информация о необходимости оформления допуска к </w:t>
      </w:r>
      <w:hyperlink r:id="rId18" w:history="1">
        <w:r>
          <w:rPr>
            <w:color w:val="0000FF"/>
          </w:rPr>
          <w:t>сведениям</w:t>
        </w:r>
      </w:hyperlink>
      <w:r>
        <w:t>, составляющим государственную и иную охраняемую законом тайну;</w:t>
      </w:r>
    </w:p>
    <w:p w:rsidR="002D6225" w:rsidRDefault="002D6225">
      <w:pPr>
        <w:pStyle w:val="ConsPlusNormal"/>
        <w:ind w:firstLine="540"/>
        <w:jc w:val="both"/>
      </w:pPr>
      <w:r>
        <w:t>другие информационные материалы.</w:t>
      </w:r>
    </w:p>
    <w:p w:rsidR="002D6225" w:rsidRDefault="002D6225">
      <w:pPr>
        <w:pStyle w:val="ConsPlusNormal"/>
        <w:ind w:firstLine="540"/>
        <w:jc w:val="both"/>
      </w:pPr>
      <w:r>
        <w:t>Объявление о приеме документов для участия в конкурсе и информация о конкурсе также могут публиковаться в периодическом печатном издании. Ответственным за организацию размещения объявления и информации о проведении конкурса является секретарь конкурсной комиссии.</w:t>
      </w:r>
    </w:p>
    <w:p w:rsidR="002D6225" w:rsidRDefault="002D6225">
      <w:pPr>
        <w:pStyle w:val="ConsPlusNormal"/>
        <w:ind w:firstLine="540"/>
        <w:jc w:val="both"/>
      </w:pPr>
      <w:r>
        <w:t xml:space="preserve">8. </w:t>
      </w:r>
      <w:proofErr w:type="gramStart"/>
      <w:r>
        <w:t xml:space="preserve">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w:t>
      </w:r>
      <w:hyperlink r:id="rId19" w:history="1">
        <w:r>
          <w:rPr>
            <w:color w:val="0000FF"/>
          </w:rPr>
          <w:t>законодательством</w:t>
        </w:r>
      </w:hyperlink>
      <w:r>
        <w:t xml:space="preserve"> Российской Федерации о гражданской службе квалификационным требованиям к вакантной должности гражданской службы.</w:t>
      </w:r>
      <w:proofErr w:type="gramEnd"/>
    </w:p>
    <w:p w:rsidR="002D6225" w:rsidRDefault="002D6225">
      <w:pPr>
        <w:pStyle w:val="ConsPlusNormal"/>
        <w:ind w:firstLine="540"/>
        <w:jc w:val="both"/>
      </w:pPr>
      <w:bookmarkStart w:id="2" w:name="P118"/>
      <w:bookmarkEnd w:id="2"/>
      <w:r>
        <w:t>9. Гражданин, изъявивший желание участвовать в конкурсе, представляет в подразделение по вопросам государственной службы и кадров центрального аппарата Федерального казначейства (территориального органа Федерального казначейства) (далее - служба кадров) следующие документы:</w:t>
      </w:r>
    </w:p>
    <w:p w:rsidR="002D6225" w:rsidRDefault="002D6225">
      <w:pPr>
        <w:pStyle w:val="ConsPlusNormal"/>
        <w:ind w:firstLine="540"/>
        <w:jc w:val="both"/>
      </w:pPr>
      <w:r>
        <w:t>а) личное заявление;</w:t>
      </w:r>
    </w:p>
    <w:p w:rsidR="002D6225" w:rsidRDefault="002D6225">
      <w:pPr>
        <w:pStyle w:val="ConsPlusNormal"/>
        <w:ind w:firstLine="540"/>
        <w:jc w:val="both"/>
      </w:pPr>
      <w:r>
        <w:t xml:space="preserve">б) собственноручно заполненную и подписанную анкету, </w:t>
      </w:r>
      <w:hyperlink r:id="rId20" w:history="1">
        <w:r>
          <w:rPr>
            <w:color w:val="0000FF"/>
          </w:rPr>
          <w:t>форма</w:t>
        </w:r>
      </w:hyperlink>
      <w:r>
        <w:t xml:space="preserve"> которой утверждена распоряжением Правительства Российской Федерации от 26 мая 2005 г. N 667-р (Собрание законодательства Российской Федерации, 2005, N 22, ст. 2192; 2007, N 43, ст. 5264), с приложением фотографии;</w:t>
      </w:r>
    </w:p>
    <w:p w:rsidR="002D6225" w:rsidRDefault="002D6225">
      <w:pPr>
        <w:pStyle w:val="ConsPlusNormal"/>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2D6225" w:rsidRDefault="002D6225">
      <w:pPr>
        <w:pStyle w:val="ConsPlusNormal"/>
        <w:ind w:firstLine="540"/>
        <w:jc w:val="both"/>
      </w:pPr>
      <w:r>
        <w:t>г) документы, подтверждающие необходимое профессиональное образование, квалификацию и стаж работы:</w:t>
      </w:r>
    </w:p>
    <w:p w:rsidR="002D6225" w:rsidRDefault="002D6225">
      <w:pPr>
        <w:pStyle w:val="ConsPlusNormal"/>
        <w:ind w:firstLine="540"/>
        <w:jc w:val="both"/>
      </w:pPr>
      <w: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2D6225" w:rsidRDefault="002D6225">
      <w:pPr>
        <w:pStyle w:val="ConsPlusNormal"/>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2D6225" w:rsidRDefault="002D6225">
      <w:pPr>
        <w:pStyle w:val="ConsPlusNormal"/>
        <w:jc w:val="both"/>
      </w:pPr>
      <w:r>
        <w:t>(</w:t>
      </w:r>
      <w:proofErr w:type="spellStart"/>
      <w:r>
        <w:t>пп</w:t>
      </w:r>
      <w:proofErr w:type="spellEnd"/>
      <w:r>
        <w:t xml:space="preserve">. "г в ред. </w:t>
      </w:r>
      <w:hyperlink r:id="rId21" w:history="1">
        <w:r>
          <w:rPr>
            <w:color w:val="0000FF"/>
          </w:rPr>
          <w:t>Приказа</w:t>
        </w:r>
      </w:hyperlink>
      <w:r>
        <w:t xml:space="preserve"> Казначейства России от 04.12.2015 N 23н)</w:t>
      </w:r>
    </w:p>
    <w:p w:rsidR="002D6225" w:rsidRDefault="002D6225">
      <w:pPr>
        <w:pStyle w:val="ConsPlusNormal"/>
        <w:ind w:firstLine="540"/>
        <w:jc w:val="both"/>
      </w:pPr>
      <w:proofErr w:type="gramStart"/>
      <w:r>
        <w:t xml:space="preserve">д)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w:t>
      </w:r>
      <w:hyperlink r:id="rId22" w:history="1">
        <w:r>
          <w:rPr>
            <w:color w:val="0000FF"/>
          </w:rPr>
          <w:t>формы N 001-ГС/у</w:t>
        </w:r>
      </w:hyperlink>
      <w:r>
        <w:t xml:space="preserve"> в соответствии с </w:t>
      </w:r>
      <w:hyperlink r:id="rId23" w:history="1">
        <w:r>
          <w:rPr>
            <w:color w:val="0000FF"/>
          </w:rPr>
          <w:t>Перечнем</w:t>
        </w:r>
      </w:hyperlink>
      <w:r>
        <w:t xml:space="preserve">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г. N</w:t>
      </w:r>
      <w:proofErr w:type="gramEnd"/>
      <w:r>
        <w:t xml:space="preserve"> 984н (зарегистрирован в Минюсте России 29.12.2009, регистрационный номер 15878; Российская газета, 2010, 22 января);</w:t>
      </w:r>
    </w:p>
    <w:p w:rsidR="002D6225" w:rsidRDefault="002D6225">
      <w:pPr>
        <w:pStyle w:val="ConsPlusNormal"/>
        <w:ind w:firstLine="540"/>
        <w:jc w:val="both"/>
      </w:pPr>
      <w: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2D6225" w:rsidRDefault="002D6225">
      <w:pPr>
        <w:pStyle w:val="ConsPlusNormal"/>
        <w:ind w:firstLine="540"/>
        <w:jc w:val="both"/>
      </w:pPr>
      <w:proofErr w:type="gramStart"/>
      <w:r>
        <w:t>ж)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w:t>
      </w:r>
      <w:proofErr w:type="gramStart"/>
      <w:r>
        <w:t xml:space="preserve">месяцу подачи документов для замещения должности государственной службы (на отчетную дату), сведения о доходах супруги (супруга) и </w:t>
      </w:r>
      <w:r>
        <w:lastRenderedPageBreak/>
        <w:t>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t xml:space="preserve">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2D6225" w:rsidRDefault="002D6225">
      <w:pPr>
        <w:pStyle w:val="ConsPlusNormal"/>
        <w:ind w:firstLine="540"/>
        <w:jc w:val="both"/>
      </w:pPr>
      <w:r>
        <w:t xml:space="preserve">з) иные документы, предусмотренные Федеральным </w:t>
      </w:r>
      <w:hyperlink r:id="rId24" w:history="1">
        <w:r>
          <w:rPr>
            <w:color w:val="0000FF"/>
          </w:rPr>
          <w:t>законом</w:t>
        </w:r>
      </w:hyperlink>
      <w:r>
        <w:t>, другими федеральными законами, указами Президента Российской Федерации и постановлениями Правительства Российской Федерации.</w:t>
      </w:r>
    </w:p>
    <w:p w:rsidR="002D6225" w:rsidRDefault="002D6225">
      <w:pPr>
        <w:pStyle w:val="ConsPlusNormal"/>
        <w:ind w:firstLine="540"/>
        <w:jc w:val="both"/>
      </w:pPr>
      <w:bookmarkStart w:id="3" w:name="P130"/>
      <w:bookmarkEnd w:id="3"/>
      <w:r>
        <w:t>10. Гражданский служащий, изъявивший желание участвовать в конкурсе в центральном аппарате Федерального казначейства (территориальном органе Федерального казначейства), подает заявление на имя представителя нанимателя.</w:t>
      </w:r>
    </w:p>
    <w:p w:rsidR="002D6225" w:rsidRDefault="002D6225">
      <w:pPr>
        <w:pStyle w:val="ConsPlusNormal"/>
        <w:ind w:firstLine="540"/>
        <w:jc w:val="both"/>
      </w:pPr>
      <w:proofErr w:type="gramStart"/>
      <w:r>
        <w:t>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Федеральном казначействе, представляет в службу кадров заявление на имя представителя нанимателя и собственноручно заполненную, подписанную и заверенную службой кадров государственного органа, в котором гражданский служащий замещает должность гражданской службы, анкету с приложением фотографии.</w:t>
      </w:r>
      <w:proofErr w:type="gramEnd"/>
    </w:p>
    <w:p w:rsidR="002D6225" w:rsidRDefault="002D6225">
      <w:pPr>
        <w:pStyle w:val="ConsPlusNormal"/>
        <w:ind w:firstLine="540"/>
        <w:jc w:val="both"/>
      </w:pPr>
      <w:r>
        <w:t xml:space="preserve">11. Документы, указанные в </w:t>
      </w:r>
      <w:hyperlink w:anchor="P118" w:history="1">
        <w:r>
          <w:rPr>
            <w:color w:val="0000FF"/>
          </w:rPr>
          <w:t>пунктах 9</w:t>
        </w:r>
      </w:hyperlink>
      <w:r>
        <w:t xml:space="preserve"> - </w:t>
      </w:r>
      <w:hyperlink w:anchor="P130" w:history="1">
        <w:r>
          <w:rPr>
            <w:color w:val="0000FF"/>
          </w:rPr>
          <w:t>10</w:t>
        </w:r>
      </w:hyperlink>
      <w:r>
        <w:t xml:space="preserve"> Методики, представляются в службу кадров в течение 21 дня со дня размещения объявления об их приеме на официальном сайте Федерального казначейства (территориального органа Федерального казначейства) в информационно-телекоммуникационной сети "Интернет".</w:t>
      </w:r>
    </w:p>
    <w:p w:rsidR="002D6225" w:rsidRDefault="002D6225">
      <w:pPr>
        <w:pStyle w:val="ConsPlusNormal"/>
        <w:jc w:val="both"/>
      </w:pPr>
      <w:r>
        <w:t xml:space="preserve">(в ред. </w:t>
      </w:r>
      <w:hyperlink r:id="rId25" w:history="1">
        <w:r>
          <w:rPr>
            <w:color w:val="0000FF"/>
          </w:rPr>
          <w:t>Приказа</w:t>
        </w:r>
      </w:hyperlink>
      <w:r>
        <w:t xml:space="preserve"> Казначейства России от 04.12.2015 N 23н)</w:t>
      </w:r>
    </w:p>
    <w:p w:rsidR="002D6225" w:rsidRDefault="002D6225">
      <w:pPr>
        <w:pStyle w:val="ConsPlusNormal"/>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представитель нанимателя вправе перенести сроки их приема.</w:t>
      </w:r>
    </w:p>
    <w:p w:rsidR="002D6225" w:rsidRDefault="002D6225">
      <w:pPr>
        <w:pStyle w:val="ConsPlusNormal"/>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2D6225" w:rsidRDefault="002D6225">
      <w:pPr>
        <w:pStyle w:val="ConsPlusNormal"/>
        <w:ind w:firstLine="540"/>
        <w:jc w:val="both"/>
      </w:pPr>
      <w:r>
        <w:t>12. После представления гражданином всех необходимых для участия в конкурсе документов на имя представителя нанимателя служба кадров организует проверку достоверности сведений, содержащихся в документах.</w:t>
      </w:r>
    </w:p>
    <w:p w:rsidR="002D6225" w:rsidRDefault="002D6225">
      <w:pPr>
        <w:pStyle w:val="ConsPlusNormal"/>
        <w:ind w:firstLine="540"/>
        <w:jc w:val="both"/>
      </w:pPr>
      <w:r>
        <w:t>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в письменной форме представителем нанимателя о причинах отказа в участии в конкурсе.</w:t>
      </w:r>
    </w:p>
    <w:p w:rsidR="002D6225" w:rsidRDefault="002D6225">
      <w:pPr>
        <w:pStyle w:val="ConsPlusNormal"/>
        <w:ind w:firstLine="540"/>
        <w:jc w:val="both"/>
      </w:pPr>
      <w:r>
        <w:t>Проверка достоверности сведений, представленных гражданским служащим, осуществляется только в случае его участия в конкурсе на замещение вакантной должности гражданской службы, относящейся к высшей группе должностей гражданской службы.</w:t>
      </w:r>
    </w:p>
    <w:p w:rsidR="002D6225" w:rsidRDefault="002D6225">
      <w:pPr>
        <w:pStyle w:val="ConsPlusNormal"/>
        <w:ind w:firstLine="540"/>
        <w:jc w:val="both"/>
      </w:pPr>
      <w:r>
        <w:t xml:space="preserve">13. С согласия гражданина (гражданского служащего) проводится процедура оформления его допуска к </w:t>
      </w:r>
      <w:hyperlink r:id="rId26"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вакантной должности гражданской службы, на замещение которой проводится конкурс, связано с использованием таких сведений.</w:t>
      </w:r>
    </w:p>
    <w:p w:rsidR="002D6225" w:rsidRDefault="002D6225">
      <w:pPr>
        <w:pStyle w:val="ConsPlusNormal"/>
        <w:ind w:firstLine="540"/>
        <w:jc w:val="both"/>
      </w:pPr>
      <w:r>
        <w:t xml:space="preserve">14. </w:t>
      </w:r>
      <w:proofErr w:type="gramStart"/>
      <w:r>
        <w:t xml:space="preserve">Гражданин (гражданский служащий) не допускается к участию в конкурсе в связи с его несоответствием квалификационным требованиям к вакантной должности гражданской службы, на замещение которой проводится конкурс, а также в связи с ограничениями, установленными </w:t>
      </w:r>
      <w:hyperlink r:id="rId27"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 (в том числе при отказе гражданина от проведения процедуры оформления допуска к сведениям</w:t>
      </w:r>
      <w:proofErr w:type="gramEnd"/>
      <w:r>
        <w:t>, составляющим государственную и иную охраняемую законом тайну, если исполнение должностных обязанностей по должности гражданской службы, по которой проводится конкурс, связано с использованием таких сведений), о чем он уведомляется в письменной форме с объяснением причин отказа.</w:t>
      </w:r>
    </w:p>
    <w:p w:rsidR="002D6225" w:rsidRDefault="002D6225">
      <w:pPr>
        <w:pStyle w:val="ConsPlusNormal"/>
        <w:ind w:firstLine="540"/>
        <w:jc w:val="both"/>
      </w:pPr>
      <w:r>
        <w:t xml:space="preserve">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8" w:history="1">
        <w:r>
          <w:rPr>
            <w:color w:val="0000FF"/>
          </w:rPr>
          <w:t>законодательством</w:t>
        </w:r>
      </w:hyperlink>
      <w:r>
        <w:t xml:space="preserve"> </w:t>
      </w:r>
      <w:r>
        <w:lastRenderedPageBreak/>
        <w:t>Российской Федерации.</w:t>
      </w:r>
    </w:p>
    <w:p w:rsidR="002D6225" w:rsidRDefault="002D6225">
      <w:pPr>
        <w:pStyle w:val="ConsPlusNormal"/>
        <w:ind w:firstLine="540"/>
        <w:jc w:val="both"/>
      </w:pPr>
      <w:r>
        <w:t>15.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сведениям, составляющим государственную и иную охраняемую законом тайну.</w:t>
      </w:r>
    </w:p>
    <w:p w:rsidR="002D6225" w:rsidRDefault="002D6225">
      <w:pPr>
        <w:pStyle w:val="ConsPlusNormal"/>
        <w:ind w:firstLine="540"/>
        <w:jc w:val="both"/>
      </w:pPr>
      <w:r>
        <w:t xml:space="preserve">16. Не </w:t>
      </w:r>
      <w:proofErr w:type="gramStart"/>
      <w:r>
        <w:t>позднее</w:t>
      </w:r>
      <w:proofErr w:type="gramEnd"/>
      <w:r>
        <w:t xml:space="preserve"> чем за 15 дней до начала второго этапа конкурса служба кадров направляет гражданам (гражданским служащим), допущенным к участию в конкурсе (далее - кандидаты), письменное уведомление о дате, месте и времени его проведения.</w:t>
      </w:r>
    </w:p>
    <w:p w:rsidR="002D6225" w:rsidRDefault="002D6225">
      <w:pPr>
        <w:pStyle w:val="ConsPlusNormal"/>
        <w:ind w:firstLine="540"/>
        <w:jc w:val="both"/>
      </w:pPr>
      <w:r>
        <w:t>17. Если в результате проведения конкурса не были выявлены кандидаты, отвечающие квалификационным требованиям к вакантной должности гражданской службы, на замещение которой он был объявлен, представитель нанимателя может принять решение о проведении повторного конкурса.</w:t>
      </w:r>
    </w:p>
    <w:p w:rsidR="002D6225" w:rsidRDefault="002D6225">
      <w:pPr>
        <w:pStyle w:val="ConsPlusNormal"/>
        <w:ind w:firstLine="540"/>
        <w:jc w:val="both"/>
      </w:pPr>
      <w:r>
        <w:t>18. На втором этапе осуществляется:</w:t>
      </w:r>
    </w:p>
    <w:p w:rsidR="002D6225" w:rsidRDefault="002D6225">
      <w:pPr>
        <w:pStyle w:val="ConsPlusNormal"/>
        <w:ind w:firstLine="540"/>
        <w:jc w:val="both"/>
      </w:pPr>
      <w:r>
        <w:t>а) оценка конкурсной комиссией профессиональных и личностных качеств кандидатов;</w:t>
      </w:r>
    </w:p>
    <w:p w:rsidR="002D6225" w:rsidRDefault="002D6225">
      <w:pPr>
        <w:pStyle w:val="ConsPlusNormal"/>
        <w:ind w:firstLine="540"/>
        <w:jc w:val="both"/>
      </w:pPr>
      <w:r>
        <w:t>б) принятие решения представителем нанимателя о назначении победителя конкурса на вакантную должность гражданской службы.</w:t>
      </w:r>
    </w:p>
    <w:p w:rsidR="002D6225" w:rsidRDefault="002D6225">
      <w:pPr>
        <w:pStyle w:val="ConsPlusNormal"/>
        <w:ind w:firstLine="540"/>
        <w:jc w:val="both"/>
      </w:pPr>
      <w:r>
        <w:t xml:space="preserve">19. </w:t>
      </w:r>
      <w:proofErr w:type="gramStart"/>
      <w: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тестирование и индивидуальное собеседование по вопросам, связанным</w:t>
      </w:r>
      <w:proofErr w:type="gramEnd"/>
      <w:r>
        <w:t xml:space="preserve"> с выполнением должностных обязанностей по вакантной должности гражданской службы, на замещение которой претендуют кандидаты.</w:t>
      </w:r>
    </w:p>
    <w:p w:rsidR="002D6225" w:rsidRDefault="002D6225">
      <w:pPr>
        <w:pStyle w:val="ConsPlusNormal"/>
        <w:ind w:firstLine="540"/>
        <w:jc w:val="both"/>
      </w:pPr>
      <w:r>
        <w:t xml:space="preserve">20. 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на замещение которой проводится конкурс, и других положений должностного регламента, связанных с исполнением обязанностей по этой должности, а также иных положений, установленных </w:t>
      </w:r>
      <w:hyperlink r:id="rId29" w:history="1">
        <w:r>
          <w:rPr>
            <w:color w:val="0000FF"/>
          </w:rPr>
          <w:t>законодательством</w:t>
        </w:r>
      </w:hyperlink>
      <w:r>
        <w:t xml:space="preserve"> Российской Федерации о государственной гражданской службе.</w:t>
      </w:r>
    </w:p>
    <w:p w:rsidR="002D6225" w:rsidRDefault="002D6225">
      <w:pPr>
        <w:pStyle w:val="ConsPlusNormal"/>
        <w:ind w:firstLine="540"/>
        <w:jc w:val="both"/>
      </w:pPr>
      <w:r>
        <w:t>21. 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w:t>
      </w:r>
    </w:p>
    <w:p w:rsidR="002D6225" w:rsidRDefault="002D6225">
      <w:pPr>
        <w:pStyle w:val="ConsPlusNormal"/>
        <w:ind w:firstLine="540"/>
        <w:jc w:val="both"/>
      </w:pPr>
      <w:r>
        <w:t>22. Вопросы для проведения тестирования готовятся:</w:t>
      </w:r>
    </w:p>
    <w:p w:rsidR="002D6225" w:rsidRDefault="002D6225">
      <w:pPr>
        <w:pStyle w:val="ConsPlusNormal"/>
        <w:ind w:firstLine="540"/>
        <w:jc w:val="both"/>
      </w:pPr>
      <w:r>
        <w:t>в центральном аппарате Федерального казначейства - Отделом прохождения государственной гражданской службы и кадров Административного управления Федерального казначейства;</w:t>
      </w:r>
    </w:p>
    <w:p w:rsidR="002D6225" w:rsidRDefault="002D6225">
      <w:pPr>
        <w:pStyle w:val="ConsPlusNormal"/>
        <w:jc w:val="both"/>
      </w:pPr>
      <w:r>
        <w:t xml:space="preserve">(в ред. </w:t>
      </w:r>
      <w:hyperlink r:id="rId30" w:history="1">
        <w:r>
          <w:rPr>
            <w:color w:val="0000FF"/>
          </w:rPr>
          <w:t>Приказа</w:t>
        </w:r>
      </w:hyperlink>
      <w:r>
        <w:t xml:space="preserve"> Казначейства России от 04.12.2015 N 23н)</w:t>
      </w:r>
    </w:p>
    <w:p w:rsidR="002D6225" w:rsidRDefault="002D6225">
      <w:pPr>
        <w:pStyle w:val="ConsPlusNormal"/>
        <w:ind w:firstLine="540"/>
        <w:jc w:val="both"/>
      </w:pPr>
      <w:proofErr w:type="gramStart"/>
      <w:r>
        <w:t>в территориальных органах Федерального казначейства - кадровыми службами (при их отсутствии - гражданскими служащими, уполномоченными на осуществление кадровой работы) совместно с определяемыми руководителем территориального органа Федерального казначейства структурными подразделениями.</w:t>
      </w:r>
      <w:proofErr w:type="gramEnd"/>
    </w:p>
    <w:p w:rsidR="002D6225" w:rsidRDefault="002D6225">
      <w:pPr>
        <w:pStyle w:val="ConsPlusNormal"/>
        <w:ind w:firstLine="540"/>
        <w:jc w:val="both"/>
      </w:pPr>
      <w:r>
        <w:t>23. Кандидатам на вакантную должность гражданской службы предоставляется одинаковое время для подготовки письменного ответа на вопросы теста.</w:t>
      </w:r>
    </w:p>
    <w:p w:rsidR="002D6225" w:rsidRDefault="002D6225">
      <w:pPr>
        <w:pStyle w:val="ConsPlusNormal"/>
        <w:ind w:firstLine="540"/>
        <w:jc w:val="both"/>
      </w:pPr>
      <w:r>
        <w:t>24.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2D6225" w:rsidRDefault="002D6225">
      <w:pPr>
        <w:pStyle w:val="ConsPlusNormal"/>
        <w:ind w:firstLine="540"/>
        <w:jc w:val="both"/>
      </w:pPr>
      <w:r>
        <w:t>25. По результатам тестирования кандидатам выставляется:</w:t>
      </w:r>
    </w:p>
    <w:p w:rsidR="002D6225" w:rsidRDefault="002D6225">
      <w:pPr>
        <w:pStyle w:val="ConsPlusNormal"/>
        <w:ind w:firstLine="540"/>
        <w:jc w:val="both"/>
      </w:pPr>
      <w:r>
        <w:t>10 баллов, если даны правильные ответы на 100% вопросов;</w:t>
      </w:r>
    </w:p>
    <w:p w:rsidR="002D6225" w:rsidRDefault="002D6225">
      <w:pPr>
        <w:pStyle w:val="ConsPlusNormal"/>
        <w:ind w:firstLine="540"/>
        <w:jc w:val="both"/>
      </w:pPr>
      <w:r>
        <w:t>8 баллов, если даны правильные ответы на 80% вопросов;</w:t>
      </w:r>
    </w:p>
    <w:p w:rsidR="002D6225" w:rsidRDefault="002D6225">
      <w:pPr>
        <w:pStyle w:val="ConsPlusNormal"/>
        <w:ind w:firstLine="540"/>
        <w:jc w:val="both"/>
      </w:pPr>
      <w:r>
        <w:lastRenderedPageBreak/>
        <w:t>6 баллов, если даны правильные ответы на 60% вопросов;</w:t>
      </w:r>
    </w:p>
    <w:p w:rsidR="002D6225" w:rsidRDefault="002D6225">
      <w:pPr>
        <w:pStyle w:val="ConsPlusNormal"/>
        <w:ind w:firstLine="540"/>
        <w:jc w:val="both"/>
      </w:pPr>
      <w:r>
        <w:t>4 балла, если даны правильные ответы на 40% вопросов.</w:t>
      </w:r>
    </w:p>
    <w:p w:rsidR="002D6225" w:rsidRDefault="002D6225">
      <w:pPr>
        <w:pStyle w:val="ConsPlusNormal"/>
        <w:ind w:firstLine="540"/>
        <w:jc w:val="both"/>
      </w:pPr>
      <w:r>
        <w:t>В случае если кандидат ответил правильно менее чем на 40% вопросов, он считается не прошедшим тестирование и к индивидуальному собеседованию не допускается.</w:t>
      </w:r>
    </w:p>
    <w:p w:rsidR="002D6225" w:rsidRDefault="002D6225">
      <w:pPr>
        <w:pStyle w:val="ConsPlusNormal"/>
        <w:ind w:firstLine="540"/>
        <w:jc w:val="both"/>
      </w:pPr>
      <w:r>
        <w:t>26. Индивидуальное собеседование с кандидатами, прошедшими тестирование, проводится членами конкурсной комиссии.</w:t>
      </w:r>
    </w:p>
    <w:p w:rsidR="002D6225" w:rsidRDefault="002D6225">
      <w:pPr>
        <w:pStyle w:val="ConsPlusNormal"/>
        <w:ind w:firstLine="540"/>
        <w:jc w:val="both"/>
      </w:pPr>
      <w: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D6225" w:rsidRDefault="002D6225">
      <w:pPr>
        <w:pStyle w:val="ConsPlusNormal"/>
        <w:ind w:firstLine="540"/>
        <w:jc w:val="both"/>
      </w:pPr>
      <w:r>
        <w:t>Результаты индивидуального собеседования оцениваются членами конкурсной комиссии:</w:t>
      </w:r>
    </w:p>
    <w:p w:rsidR="002D6225" w:rsidRDefault="002D6225">
      <w:pPr>
        <w:pStyle w:val="ConsPlusNormal"/>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дискуссии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roofErr w:type="gramEnd"/>
    </w:p>
    <w:p w:rsidR="002D6225" w:rsidRDefault="002D6225">
      <w:pPr>
        <w:pStyle w:val="ConsPlusNormal"/>
        <w:ind w:firstLine="540"/>
        <w:jc w:val="both"/>
      </w:pPr>
      <w:proofErr w:type="gramStart"/>
      <w:r>
        <w:t>в 8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дискуссии проявил активность, показал достаточный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roofErr w:type="gramEnd"/>
    </w:p>
    <w:p w:rsidR="002D6225" w:rsidRDefault="002D6225">
      <w:pPr>
        <w:pStyle w:val="ConsPlusNormal"/>
        <w:ind w:firstLine="540"/>
        <w:jc w:val="both"/>
      </w:pPr>
      <w:proofErr w:type="gramStart"/>
      <w:r>
        <w:t>в 6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дискуссии проявил низкую активность, показал средний уровень профессиональных знаний в соответствующей сфере, аналитических способностей, навыков аргументированного отстаивания собственной точки зрения и ведения деловых переговоров;</w:t>
      </w:r>
      <w:proofErr w:type="gramEnd"/>
    </w:p>
    <w:p w:rsidR="002D6225" w:rsidRDefault="002D6225">
      <w:pPr>
        <w:pStyle w:val="ConsPlusNormal"/>
        <w:ind w:firstLine="540"/>
        <w:jc w:val="both"/>
      </w:pPr>
      <w:proofErr w:type="gramStart"/>
      <w:r>
        <w:t>в 0 баллов, если кандидат не раскрыл содержание вопроса, при ответе неправильно использовал основные понятия и термины, допустил значительные неточности и ошибки, в ходе дискуссии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2D6225" w:rsidRDefault="002D6225">
      <w:pPr>
        <w:pStyle w:val="ConsPlusNormal"/>
        <w:ind w:firstLine="540"/>
        <w:jc w:val="both"/>
      </w:pPr>
      <w:r>
        <w:t>27.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w:t>
      </w:r>
    </w:p>
    <w:p w:rsidR="002D6225" w:rsidRDefault="002D6225">
      <w:pPr>
        <w:pStyle w:val="ConsPlusNormal"/>
        <w:ind w:firstLine="540"/>
        <w:jc w:val="both"/>
      </w:pPr>
      <w:r>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2D6225" w:rsidRDefault="002D6225">
      <w:pPr>
        <w:pStyle w:val="ConsPlusNormal"/>
        <w:jc w:val="both"/>
      </w:pPr>
      <w:r>
        <w:t xml:space="preserve">(п. 27 в ред. </w:t>
      </w:r>
      <w:hyperlink r:id="rId31" w:history="1">
        <w:r>
          <w:rPr>
            <w:color w:val="0000FF"/>
          </w:rPr>
          <w:t>Приказа</w:t>
        </w:r>
      </w:hyperlink>
      <w:r>
        <w:t xml:space="preserve"> Казначейства России от 04.12.2015 N 23н)</w:t>
      </w:r>
    </w:p>
    <w:p w:rsidR="002D6225" w:rsidRDefault="002D6225">
      <w:pPr>
        <w:pStyle w:val="ConsPlusNormal"/>
        <w:ind w:firstLine="540"/>
        <w:jc w:val="both"/>
      </w:pPr>
      <w:r>
        <w:t>28. По итогам конкурса каждый член конкурсной комиссии выставляет кандидату соответствующий балл. Баллы, выставленные всеми членами комиссии, суммируются.</w:t>
      </w:r>
    </w:p>
    <w:p w:rsidR="002D6225" w:rsidRDefault="002D6225">
      <w:pPr>
        <w:pStyle w:val="ConsPlusNormal"/>
        <w:ind w:firstLine="540"/>
        <w:jc w:val="both"/>
      </w:pPr>
      <w:r>
        <w:t>29. Победителем по итогам проведения конкурсных процедур признается кандидат, который набрал наибольшее количество баллов.</w:t>
      </w:r>
    </w:p>
    <w:p w:rsidR="002D6225" w:rsidRDefault="002D6225">
      <w:pPr>
        <w:pStyle w:val="ConsPlusNormal"/>
        <w:ind w:firstLine="540"/>
        <w:jc w:val="both"/>
      </w:pPr>
      <w:r>
        <w:t>30. При равенстве баллов у нескольких кандидатов решение конкурсной комиссии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или "против". При равенстве голосов решающим является голос председателя конкурсной комиссии.</w:t>
      </w:r>
    </w:p>
    <w:p w:rsidR="002D6225" w:rsidRDefault="002D6225">
      <w:pPr>
        <w:pStyle w:val="ConsPlusNormal"/>
        <w:ind w:firstLine="540"/>
        <w:jc w:val="both"/>
      </w:pPr>
      <w:r>
        <w:t>31. Решение конкурсной комиссией является основанием для назначения его на вакантную должность гражданской службы. Победителем признается кандидат, который набрал наибольшее количество голосов.</w:t>
      </w:r>
    </w:p>
    <w:p w:rsidR="002D6225" w:rsidRDefault="002D6225">
      <w:pPr>
        <w:pStyle w:val="ConsPlusNormal"/>
        <w:ind w:firstLine="540"/>
        <w:jc w:val="both"/>
      </w:pPr>
    </w:p>
    <w:p w:rsidR="002D6225" w:rsidRDefault="002D6225">
      <w:pPr>
        <w:pStyle w:val="ConsPlusNormal"/>
        <w:jc w:val="center"/>
      </w:pPr>
      <w:r>
        <w:t>III. Заключительные положения</w:t>
      </w:r>
    </w:p>
    <w:p w:rsidR="002D6225" w:rsidRDefault="002D6225">
      <w:pPr>
        <w:pStyle w:val="ConsPlusNormal"/>
        <w:ind w:firstLine="540"/>
        <w:jc w:val="both"/>
      </w:pPr>
    </w:p>
    <w:p w:rsidR="002D6225" w:rsidRDefault="002D6225">
      <w:pPr>
        <w:pStyle w:val="ConsPlusNormal"/>
        <w:ind w:firstLine="540"/>
        <w:jc w:val="both"/>
      </w:pPr>
      <w:r>
        <w:t>32.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 и заключается служебный контракт с победителем конкурса.</w:t>
      </w:r>
    </w:p>
    <w:p w:rsidR="002D6225" w:rsidRDefault="002D6225">
      <w:pPr>
        <w:pStyle w:val="ConsPlusNormal"/>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2D6225" w:rsidRDefault="002D6225">
      <w:pPr>
        <w:pStyle w:val="ConsPlusNormal"/>
        <w:jc w:val="both"/>
      </w:pPr>
      <w:r>
        <w:t xml:space="preserve">(абзац введен </w:t>
      </w:r>
      <w:hyperlink r:id="rId32" w:history="1">
        <w:r>
          <w:rPr>
            <w:color w:val="0000FF"/>
          </w:rPr>
          <w:t>Приказом</w:t>
        </w:r>
      </w:hyperlink>
      <w:r>
        <w:t xml:space="preserve"> Казначейства России от 04.12.2015 N 23н)</w:t>
      </w:r>
    </w:p>
    <w:p w:rsidR="002D6225" w:rsidRDefault="002D6225">
      <w:pPr>
        <w:pStyle w:val="ConsPlusNormal"/>
        <w:ind w:firstLine="540"/>
        <w:jc w:val="both"/>
      </w:pPr>
      <w:r>
        <w:t>33.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2D6225" w:rsidRDefault="002D6225">
      <w:pPr>
        <w:pStyle w:val="ConsPlusNormal"/>
        <w:ind w:firstLine="540"/>
        <w:jc w:val="both"/>
      </w:pPr>
      <w:r>
        <w:t>34. О результатах конкурса кандидаты письменно уведомляются службой кадров в 7-дневный срок со дня его завершения. Информация о результатах конкурса также размещается в указанный срок на официальных сайтах Федерального казначейства (территориального органа Федерального казначейства) и государственной информационной системы в области государственной службы в информационно-телекоммуникационной сети "Интернет".</w:t>
      </w:r>
    </w:p>
    <w:p w:rsidR="002D6225" w:rsidRDefault="002D6225">
      <w:pPr>
        <w:pStyle w:val="ConsPlusNormal"/>
        <w:jc w:val="both"/>
      </w:pPr>
      <w:r>
        <w:t xml:space="preserve">(в ред. </w:t>
      </w:r>
      <w:hyperlink r:id="rId33" w:history="1">
        <w:r>
          <w:rPr>
            <w:color w:val="0000FF"/>
          </w:rPr>
          <w:t>Приказа</w:t>
        </w:r>
      </w:hyperlink>
      <w:r>
        <w:t xml:space="preserve"> Казначейства России от 04.12.2015 N 23н)</w:t>
      </w:r>
    </w:p>
    <w:p w:rsidR="002D6225" w:rsidRDefault="002D6225">
      <w:pPr>
        <w:pStyle w:val="ConsPlusNormal"/>
        <w:ind w:firstLine="540"/>
        <w:jc w:val="both"/>
      </w:pPr>
      <w:r>
        <w:t>35. Документы претендентов на замещение вакантной должности гражданской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центрального аппарата Федерального казначейства (территориального органа Федерального казначейства), после чего подлежат уничтожению.</w:t>
      </w:r>
    </w:p>
    <w:p w:rsidR="002D6225" w:rsidRDefault="002D6225">
      <w:pPr>
        <w:pStyle w:val="ConsPlusNormal"/>
        <w:ind w:firstLine="540"/>
        <w:jc w:val="both"/>
      </w:pPr>
      <w:r>
        <w:t>36.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2D6225" w:rsidRDefault="002D6225">
      <w:pPr>
        <w:pStyle w:val="ConsPlusNormal"/>
        <w:ind w:firstLine="540"/>
        <w:jc w:val="both"/>
      </w:pPr>
      <w:r>
        <w:t xml:space="preserve">37. Кандидат вправе обжаловать решение конкурсной комиссии в соответствии с </w:t>
      </w:r>
      <w:hyperlink r:id="rId34" w:history="1">
        <w:r>
          <w:rPr>
            <w:color w:val="0000FF"/>
          </w:rPr>
          <w:t>законодательством</w:t>
        </w:r>
      </w:hyperlink>
      <w:r>
        <w:t xml:space="preserve"> Российской Федерации.</w:t>
      </w:r>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D6225" w:rsidRDefault="002D6225">
      <w:pPr>
        <w:pStyle w:val="ConsPlusNormal"/>
        <w:ind w:firstLine="540"/>
        <w:jc w:val="both"/>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4749C" w:rsidRDefault="0024749C">
      <w:pPr>
        <w:pStyle w:val="ConsPlusNormal"/>
        <w:jc w:val="right"/>
      </w:pPr>
    </w:p>
    <w:p w:rsidR="002D6225" w:rsidRDefault="002D6225">
      <w:pPr>
        <w:pStyle w:val="ConsPlusNormal"/>
        <w:jc w:val="right"/>
      </w:pPr>
      <w:bookmarkStart w:id="4" w:name="_GoBack"/>
      <w:bookmarkEnd w:id="4"/>
      <w:r>
        <w:lastRenderedPageBreak/>
        <w:t>Приложение</w:t>
      </w:r>
    </w:p>
    <w:p w:rsidR="002D6225" w:rsidRDefault="002D6225">
      <w:pPr>
        <w:pStyle w:val="ConsPlusNormal"/>
        <w:jc w:val="right"/>
      </w:pPr>
      <w:r>
        <w:t>к Методике проведения конкурса</w:t>
      </w:r>
    </w:p>
    <w:p w:rsidR="002D6225" w:rsidRDefault="002D6225">
      <w:pPr>
        <w:pStyle w:val="ConsPlusNormal"/>
        <w:jc w:val="right"/>
      </w:pPr>
      <w:r>
        <w:t>на замещение вакантной должности</w:t>
      </w:r>
    </w:p>
    <w:p w:rsidR="002D6225" w:rsidRDefault="002D6225">
      <w:pPr>
        <w:pStyle w:val="ConsPlusNormal"/>
        <w:jc w:val="right"/>
      </w:pPr>
      <w:r>
        <w:t>государственной гражданской службы</w:t>
      </w:r>
    </w:p>
    <w:p w:rsidR="002D6225" w:rsidRDefault="002D6225">
      <w:pPr>
        <w:pStyle w:val="ConsPlusNormal"/>
        <w:jc w:val="right"/>
      </w:pPr>
      <w:r>
        <w:t>Российской Федерации</w:t>
      </w:r>
    </w:p>
    <w:p w:rsidR="002D6225" w:rsidRDefault="002D6225">
      <w:pPr>
        <w:pStyle w:val="ConsPlusNormal"/>
        <w:jc w:val="right"/>
      </w:pPr>
      <w:r>
        <w:t>в Федеральном казначействе,</w:t>
      </w:r>
    </w:p>
    <w:p w:rsidR="002D6225" w:rsidRDefault="002D6225">
      <w:pPr>
        <w:pStyle w:val="ConsPlusNormal"/>
        <w:jc w:val="right"/>
      </w:pPr>
      <w:proofErr w:type="gramStart"/>
      <w:r>
        <w:t>утвержденной</w:t>
      </w:r>
      <w:proofErr w:type="gramEnd"/>
      <w:r>
        <w:t xml:space="preserve"> приказом</w:t>
      </w:r>
    </w:p>
    <w:p w:rsidR="002D6225" w:rsidRDefault="002D6225">
      <w:pPr>
        <w:pStyle w:val="ConsPlusNormal"/>
        <w:jc w:val="right"/>
      </w:pPr>
      <w:r>
        <w:t>Федерального казначейства</w:t>
      </w:r>
    </w:p>
    <w:p w:rsidR="002D6225" w:rsidRDefault="002D6225">
      <w:pPr>
        <w:pStyle w:val="ConsPlusNormal"/>
        <w:jc w:val="right"/>
      </w:pPr>
      <w:r>
        <w:t>от 23 марта 2012 г. N 4н</w:t>
      </w:r>
    </w:p>
    <w:p w:rsidR="002D6225" w:rsidRDefault="002D6225">
      <w:pPr>
        <w:pStyle w:val="ConsPlusNormal"/>
        <w:jc w:val="right"/>
      </w:pPr>
    </w:p>
    <w:p w:rsidR="002D6225" w:rsidRDefault="002D6225">
      <w:pPr>
        <w:pStyle w:val="ConsPlusNormal"/>
        <w:jc w:val="right"/>
      </w:pPr>
      <w:r>
        <w:t>Образец</w:t>
      </w:r>
    </w:p>
    <w:p w:rsidR="002D6225" w:rsidRDefault="002D6225">
      <w:pPr>
        <w:pStyle w:val="ConsPlusNormal"/>
        <w:ind w:firstLine="540"/>
        <w:jc w:val="both"/>
      </w:pPr>
    </w:p>
    <w:p w:rsidR="002D6225" w:rsidRDefault="002D6225">
      <w:pPr>
        <w:pStyle w:val="ConsPlusNonformat"/>
        <w:jc w:val="both"/>
      </w:pPr>
      <w:bookmarkStart w:id="5" w:name="P206"/>
      <w:bookmarkEnd w:id="5"/>
      <w:r>
        <w:t xml:space="preserve">                                  РЕШЕНИЕ</w:t>
      </w:r>
    </w:p>
    <w:p w:rsidR="002D6225" w:rsidRDefault="002D6225">
      <w:pPr>
        <w:pStyle w:val="ConsPlusNonformat"/>
        <w:jc w:val="both"/>
      </w:pPr>
      <w:r>
        <w:t xml:space="preserve">                конкурсной комиссии на замещение вакантной</w:t>
      </w:r>
    </w:p>
    <w:p w:rsidR="002D6225" w:rsidRDefault="002D6225">
      <w:pPr>
        <w:pStyle w:val="ConsPlusNonformat"/>
        <w:jc w:val="both"/>
      </w:pPr>
      <w:r>
        <w:t xml:space="preserve">               должности государственной гражданской службы</w:t>
      </w:r>
    </w:p>
    <w:p w:rsidR="002D6225" w:rsidRDefault="002D6225">
      <w:pPr>
        <w:pStyle w:val="ConsPlusNonformat"/>
        <w:jc w:val="both"/>
      </w:pPr>
      <w:r>
        <w:t xml:space="preserve">                Российской Федерации в центральном аппарате</w:t>
      </w:r>
    </w:p>
    <w:p w:rsidR="002D6225" w:rsidRDefault="002D6225">
      <w:pPr>
        <w:pStyle w:val="ConsPlusNonformat"/>
        <w:jc w:val="both"/>
      </w:pPr>
      <w:r>
        <w:t xml:space="preserve">             </w:t>
      </w:r>
      <w:proofErr w:type="gramStart"/>
      <w:r>
        <w:t>Федерального казначейства (территориальном органе</w:t>
      </w:r>
      <w:proofErr w:type="gramEnd"/>
    </w:p>
    <w:p w:rsidR="002D6225" w:rsidRDefault="002D6225">
      <w:pPr>
        <w:pStyle w:val="ConsPlusNonformat"/>
        <w:jc w:val="both"/>
      </w:pPr>
      <w:r>
        <w:t xml:space="preserve">                        </w:t>
      </w:r>
      <w:proofErr w:type="gramStart"/>
      <w:r>
        <w:t>Федерального казначейства)</w:t>
      </w:r>
      <w:proofErr w:type="gramEnd"/>
    </w:p>
    <w:p w:rsidR="002D6225" w:rsidRDefault="002D6225">
      <w:pPr>
        <w:pStyle w:val="ConsPlusNonformat"/>
        <w:jc w:val="both"/>
      </w:pPr>
    </w:p>
    <w:p w:rsidR="002D6225" w:rsidRDefault="002D6225">
      <w:pPr>
        <w:pStyle w:val="ConsPlusNonformat"/>
        <w:jc w:val="both"/>
      </w:pPr>
      <w:r>
        <w:t>"__" ____________ 20__ г.                                           N _____</w:t>
      </w:r>
    </w:p>
    <w:p w:rsidR="002D6225" w:rsidRDefault="002D6225">
      <w:pPr>
        <w:pStyle w:val="ConsPlusNonformat"/>
        <w:jc w:val="both"/>
      </w:pPr>
    </w:p>
    <w:p w:rsidR="002D6225" w:rsidRDefault="002D6225">
      <w:pPr>
        <w:pStyle w:val="ConsPlusNonformat"/>
        <w:jc w:val="both"/>
      </w:pPr>
      <w:r>
        <w:t xml:space="preserve">    На  заседании  конкурсной  комиссии  центрального аппарата Федерального</w:t>
      </w:r>
    </w:p>
    <w:p w:rsidR="002D6225" w:rsidRDefault="002D6225">
      <w:pPr>
        <w:pStyle w:val="ConsPlusNonformat"/>
        <w:jc w:val="both"/>
      </w:pPr>
      <w:r>
        <w:t xml:space="preserve">казначейства  (территориального органа Федерального казначейства) </w:t>
      </w:r>
      <w:proofErr w:type="gramStart"/>
      <w:r>
        <w:t>проведена</w:t>
      </w:r>
      <w:proofErr w:type="gramEnd"/>
    </w:p>
    <w:p w:rsidR="002D6225" w:rsidRDefault="002D6225">
      <w:pPr>
        <w:pStyle w:val="ConsPlusNonformat"/>
        <w:jc w:val="both"/>
      </w:pPr>
      <w:r>
        <w:t xml:space="preserve">оценка  профессиональных  и  личностных  качеств  кандидатов по </w:t>
      </w:r>
      <w:proofErr w:type="gramStart"/>
      <w:r>
        <w:t>конкурсному</w:t>
      </w:r>
      <w:proofErr w:type="gramEnd"/>
    </w:p>
    <w:p w:rsidR="002D6225" w:rsidRDefault="002D6225">
      <w:pPr>
        <w:pStyle w:val="ConsPlusNonformat"/>
        <w:jc w:val="both"/>
      </w:pPr>
      <w:r>
        <w:t>отбору  на замещение вакантной должности государственной гражданской службы</w:t>
      </w:r>
    </w:p>
    <w:p w:rsidR="002D6225" w:rsidRDefault="002D6225">
      <w:pPr>
        <w:pStyle w:val="ConsPlusNonformat"/>
        <w:jc w:val="both"/>
      </w:pPr>
      <w:r>
        <w:t>Российской Федерации ______________________________________________________</w:t>
      </w:r>
    </w:p>
    <w:p w:rsidR="002D6225" w:rsidRDefault="002D6225">
      <w:pPr>
        <w:pStyle w:val="ConsPlusNonformat"/>
        <w:jc w:val="both"/>
      </w:pPr>
      <w:r>
        <w:t xml:space="preserve">                         </w:t>
      </w:r>
      <w:proofErr w:type="gramStart"/>
      <w:r>
        <w:t>(должность, отдел, структурное подразделение</w:t>
      </w:r>
      <w:proofErr w:type="gramEnd"/>
    </w:p>
    <w:p w:rsidR="002D6225" w:rsidRDefault="002D6225">
      <w:pPr>
        <w:pStyle w:val="ConsPlusNonformat"/>
        <w:jc w:val="both"/>
      </w:pPr>
      <w:r>
        <w:t>__________________________________________________________________________.</w:t>
      </w:r>
    </w:p>
    <w:p w:rsidR="002D6225" w:rsidRDefault="002D6225">
      <w:pPr>
        <w:pStyle w:val="ConsPlusNonformat"/>
        <w:jc w:val="both"/>
      </w:pPr>
      <w:r>
        <w:t xml:space="preserve">            </w:t>
      </w:r>
      <w:proofErr w:type="gramStart"/>
      <w:r>
        <w:t>Федерального казначейства (территориального органа</w:t>
      </w:r>
      <w:proofErr w:type="gramEnd"/>
    </w:p>
    <w:p w:rsidR="002D6225" w:rsidRDefault="002D6225">
      <w:pPr>
        <w:pStyle w:val="ConsPlusNonformat"/>
        <w:jc w:val="both"/>
      </w:pPr>
      <w:r>
        <w:t xml:space="preserve">                        </w:t>
      </w:r>
      <w:proofErr w:type="gramStart"/>
      <w:r>
        <w:t>Федерального казначейства)</w:t>
      </w:r>
      <w:proofErr w:type="gramEnd"/>
    </w:p>
    <w:p w:rsidR="002D6225" w:rsidRDefault="002D6225">
      <w:pPr>
        <w:pStyle w:val="ConsPlusNonformat"/>
        <w:jc w:val="both"/>
      </w:pPr>
    </w:p>
    <w:p w:rsidR="002D6225" w:rsidRDefault="002D6225">
      <w:pPr>
        <w:pStyle w:val="ConsPlusNonformat"/>
        <w:jc w:val="both"/>
      </w:pPr>
      <w:r>
        <w:t xml:space="preserve">    Баллы, выставленные членами комиссии:</w:t>
      </w:r>
    </w:p>
    <w:p w:rsidR="002D6225" w:rsidRDefault="002D6225">
      <w:pPr>
        <w:pStyle w:val="ConsPlusNonformat"/>
        <w:jc w:val="both"/>
      </w:pPr>
      <w:r>
        <w:t>1. _______________________________________________________ "___________".</w:t>
      </w:r>
    </w:p>
    <w:p w:rsidR="002D6225" w:rsidRDefault="002D6225">
      <w:pPr>
        <w:pStyle w:val="ConsPlusNonformat"/>
        <w:jc w:val="both"/>
      </w:pPr>
      <w:r>
        <w:t xml:space="preserve">               (фамилия, имя, отчество кандидата)             (баллы)</w:t>
      </w:r>
    </w:p>
    <w:p w:rsidR="002D6225" w:rsidRDefault="002D6225">
      <w:pPr>
        <w:pStyle w:val="ConsPlusNonformat"/>
        <w:jc w:val="both"/>
      </w:pPr>
      <w:r>
        <w:t>2. _______________________________________________________ "___________".</w:t>
      </w:r>
    </w:p>
    <w:p w:rsidR="002D6225" w:rsidRDefault="002D6225">
      <w:pPr>
        <w:pStyle w:val="ConsPlusNonformat"/>
        <w:jc w:val="both"/>
      </w:pPr>
      <w:r>
        <w:t xml:space="preserve">               (фамилия, имя, отчество кандидата)             (баллы)</w:t>
      </w:r>
    </w:p>
    <w:p w:rsidR="002D6225" w:rsidRDefault="002D6225">
      <w:pPr>
        <w:pStyle w:val="ConsPlusNonformat"/>
        <w:jc w:val="both"/>
      </w:pPr>
      <w:r>
        <w:t>3. _______________________________________________________ "___________".</w:t>
      </w:r>
    </w:p>
    <w:p w:rsidR="002D6225" w:rsidRDefault="002D6225">
      <w:pPr>
        <w:pStyle w:val="ConsPlusNonformat"/>
        <w:jc w:val="both"/>
      </w:pPr>
      <w:r>
        <w:t xml:space="preserve">               (фамилия, имя, отчество кандидата)             (баллы)</w:t>
      </w:r>
    </w:p>
    <w:p w:rsidR="002D6225" w:rsidRDefault="002D6225">
      <w:pPr>
        <w:pStyle w:val="ConsPlusNonformat"/>
        <w:jc w:val="both"/>
      </w:pPr>
    </w:p>
    <w:p w:rsidR="002D6225" w:rsidRDefault="002D6225">
      <w:pPr>
        <w:pStyle w:val="ConsPlusNonformat"/>
        <w:jc w:val="both"/>
      </w:pPr>
      <w:r>
        <w:t xml:space="preserve">    По результатам оценки _________________________________________________</w:t>
      </w:r>
    </w:p>
    <w:p w:rsidR="002D6225" w:rsidRDefault="002D6225">
      <w:pPr>
        <w:pStyle w:val="ConsPlusNonformat"/>
        <w:jc w:val="both"/>
      </w:pPr>
      <w:r>
        <w:t>___________________________________________________________________________</w:t>
      </w:r>
    </w:p>
    <w:p w:rsidR="002D6225" w:rsidRDefault="002D6225">
      <w:pPr>
        <w:pStyle w:val="ConsPlusNonformat"/>
        <w:jc w:val="both"/>
      </w:pPr>
      <w:r>
        <w:t xml:space="preserve">                    (фамилия, имя, отчество кандидата)</w:t>
      </w:r>
    </w:p>
    <w:p w:rsidR="002D6225" w:rsidRDefault="002D6225">
      <w:pPr>
        <w:pStyle w:val="ConsPlusNonformat"/>
        <w:jc w:val="both"/>
      </w:pPr>
      <w:r>
        <w:t>получил наибольшее число баллов членов конкурсной комиссии.</w:t>
      </w:r>
    </w:p>
    <w:p w:rsidR="002D6225" w:rsidRDefault="002D6225">
      <w:pPr>
        <w:pStyle w:val="ConsPlusNonformat"/>
        <w:jc w:val="both"/>
      </w:pPr>
    </w:p>
    <w:p w:rsidR="002D6225" w:rsidRDefault="002D6225">
      <w:pPr>
        <w:pStyle w:val="ConsPlusNonformat"/>
        <w:jc w:val="both"/>
      </w:pPr>
      <w:r>
        <w:t xml:space="preserve">    На заседании  конкурсной  комиссии  центрального  аппарата Федерального</w:t>
      </w:r>
    </w:p>
    <w:p w:rsidR="002D6225" w:rsidRDefault="002D6225">
      <w:pPr>
        <w:pStyle w:val="ConsPlusNonformat"/>
        <w:jc w:val="both"/>
      </w:pPr>
      <w:r>
        <w:t>казначейства  (территориального органа Федерального казначейства) проведено</w:t>
      </w:r>
    </w:p>
    <w:p w:rsidR="002D6225" w:rsidRDefault="002D6225">
      <w:pPr>
        <w:pStyle w:val="ConsPlusNonformat"/>
        <w:jc w:val="both"/>
      </w:pPr>
      <w:r>
        <w:t>голосование  по  конкурсному отбору кандидатов, набравших равное количество</w:t>
      </w:r>
    </w:p>
    <w:p w:rsidR="002D6225" w:rsidRDefault="002D6225">
      <w:pPr>
        <w:pStyle w:val="ConsPlusNonformat"/>
        <w:jc w:val="both"/>
      </w:pPr>
      <w:r>
        <w:t>баллов:</w:t>
      </w:r>
    </w:p>
    <w:p w:rsidR="002D6225" w:rsidRDefault="002D6225">
      <w:pPr>
        <w:pStyle w:val="ConsPlusNonformat"/>
        <w:jc w:val="both"/>
      </w:pPr>
    </w:p>
    <w:p w:rsidR="002D6225" w:rsidRDefault="002D6225">
      <w:pPr>
        <w:pStyle w:val="ConsPlusNonformat"/>
        <w:jc w:val="both"/>
      </w:pPr>
      <w:r>
        <w:t xml:space="preserve">    Результаты голосования:</w:t>
      </w:r>
    </w:p>
    <w:p w:rsidR="002D6225" w:rsidRDefault="002D6225">
      <w:pPr>
        <w:pStyle w:val="ConsPlusNonformat"/>
        <w:jc w:val="both"/>
      </w:pPr>
      <w:r>
        <w:t>1. ________________________________________________ "за" ___, "против" ___.</w:t>
      </w:r>
    </w:p>
    <w:p w:rsidR="002D6225" w:rsidRDefault="002D6225">
      <w:pPr>
        <w:pStyle w:val="ConsPlusNonformat"/>
        <w:jc w:val="both"/>
      </w:pPr>
      <w:r>
        <w:t xml:space="preserve">          (фамилия, имя, отчество кандидата)</w:t>
      </w:r>
    </w:p>
    <w:p w:rsidR="002D6225" w:rsidRDefault="002D6225">
      <w:pPr>
        <w:pStyle w:val="ConsPlusNonformat"/>
        <w:jc w:val="both"/>
      </w:pPr>
      <w:r>
        <w:t>2. ________________________________________________ "за" ___, "против" ___.</w:t>
      </w:r>
    </w:p>
    <w:p w:rsidR="002D6225" w:rsidRDefault="002D6225">
      <w:pPr>
        <w:pStyle w:val="ConsPlusNonformat"/>
        <w:jc w:val="both"/>
      </w:pPr>
      <w:r>
        <w:t xml:space="preserve">          (фамилия, имя, отчество кандидата)</w:t>
      </w:r>
    </w:p>
    <w:p w:rsidR="002D6225" w:rsidRDefault="002D6225">
      <w:pPr>
        <w:pStyle w:val="ConsPlusNonformat"/>
        <w:jc w:val="both"/>
      </w:pPr>
      <w:r>
        <w:t>3. ________________________________________________ "за" ___, "против" ___.</w:t>
      </w:r>
    </w:p>
    <w:p w:rsidR="002D6225" w:rsidRDefault="002D6225">
      <w:pPr>
        <w:pStyle w:val="ConsPlusNonformat"/>
        <w:jc w:val="both"/>
      </w:pPr>
      <w:r>
        <w:t xml:space="preserve">          (фамилия, имя, отчество кандидата)</w:t>
      </w:r>
    </w:p>
    <w:p w:rsidR="002D6225" w:rsidRDefault="002D6225">
      <w:pPr>
        <w:pStyle w:val="ConsPlusNonformat"/>
        <w:jc w:val="both"/>
      </w:pPr>
    </w:p>
    <w:p w:rsidR="002D6225" w:rsidRDefault="002D6225">
      <w:pPr>
        <w:pStyle w:val="ConsPlusNonformat"/>
        <w:jc w:val="both"/>
      </w:pPr>
      <w:r>
        <w:t xml:space="preserve">    По результатам голосования ____________________________________________</w:t>
      </w:r>
    </w:p>
    <w:p w:rsidR="002D6225" w:rsidRDefault="002D6225">
      <w:pPr>
        <w:pStyle w:val="ConsPlusNonformat"/>
        <w:jc w:val="both"/>
      </w:pPr>
      <w:r>
        <w:t>___________________________________________________________________________</w:t>
      </w:r>
    </w:p>
    <w:p w:rsidR="002D6225" w:rsidRDefault="002D6225">
      <w:pPr>
        <w:pStyle w:val="ConsPlusNonformat"/>
        <w:jc w:val="both"/>
      </w:pPr>
      <w:r>
        <w:t xml:space="preserve">                    (фамилия, имя, отчество кандидата)</w:t>
      </w:r>
    </w:p>
    <w:p w:rsidR="002D6225" w:rsidRDefault="002D6225">
      <w:pPr>
        <w:pStyle w:val="ConsPlusNonformat"/>
        <w:jc w:val="both"/>
      </w:pPr>
      <w:r>
        <w:t>получил наибольшее число голосов членов конкурсной комиссии.</w:t>
      </w:r>
    </w:p>
    <w:p w:rsidR="002D6225" w:rsidRDefault="002D6225">
      <w:pPr>
        <w:pStyle w:val="ConsPlusNonformat"/>
        <w:jc w:val="both"/>
      </w:pPr>
    </w:p>
    <w:p w:rsidR="002D6225" w:rsidRDefault="002D6225">
      <w:pPr>
        <w:pStyle w:val="ConsPlusNonformat"/>
        <w:jc w:val="both"/>
      </w:pPr>
      <w:r>
        <w:lastRenderedPageBreak/>
        <w:t>Присутствовало на заседании _______ из ________ членов конкурсной комиссии.</w:t>
      </w:r>
    </w:p>
    <w:p w:rsidR="002D6225" w:rsidRDefault="002D6225">
      <w:pPr>
        <w:pStyle w:val="ConsPlusNonformat"/>
        <w:jc w:val="both"/>
      </w:pPr>
    </w:p>
    <w:p w:rsidR="002D6225" w:rsidRDefault="002D6225">
      <w:pPr>
        <w:pStyle w:val="ConsPlusNonformat"/>
        <w:jc w:val="both"/>
      </w:pPr>
      <w:r>
        <w:t>Председатель</w:t>
      </w:r>
    </w:p>
    <w:p w:rsidR="002D6225" w:rsidRDefault="002D6225">
      <w:pPr>
        <w:pStyle w:val="ConsPlusNonformat"/>
        <w:jc w:val="both"/>
      </w:pPr>
      <w:r>
        <w:t>конкурсной комиссии ___________________ ___________________________________</w:t>
      </w:r>
    </w:p>
    <w:p w:rsidR="002D6225" w:rsidRDefault="002D6225">
      <w:pPr>
        <w:pStyle w:val="ConsPlusNonformat"/>
        <w:jc w:val="both"/>
      </w:pPr>
      <w:r>
        <w:t xml:space="preserve">                         (подпись)           (фамилия, имя, отчество)</w:t>
      </w:r>
    </w:p>
    <w:p w:rsidR="002D6225" w:rsidRDefault="002D6225">
      <w:pPr>
        <w:pStyle w:val="ConsPlusNonformat"/>
        <w:jc w:val="both"/>
      </w:pPr>
    </w:p>
    <w:p w:rsidR="002D6225" w:rsidRDefault="002D6225">
      <w:pPr>
        <w:pStyle w:val="ConsPlusNonformat"/>
        <w:jc w:val="both"/>
      </w:pPr>
      <w:r>
        <w:t>Заместитель</w:t>
      </w:r>
    </w:p>
    <w:p w:rsidR="002D6225" w:rsidRDefault="002D6225">
      <w:pPr>
        <w:pStyle w:val="ConsPlusNonformat"/>
        <w:jc w:val="both"/>
      </w:pPr>
      <w:r>
        <w:t>председателя</w:t>
      </w:r>
    </w:p>
    <w:p w:rsidR="002D6225" w:rsidRDefault="002D6225">
      <w:pPr>
        <w:pStyle w:val="ConsPlusNonformat"/>
        <w:jc w:val="both"/>
      </w:pPr>
      <w:r>
        <w:t>конкурсной комиссии: __________________ ___________________________________</w:t>
      </w:r>
    </w:p>
    <w:p w:rsidR="002D6225" w:rsidRDefault="002D6225">
      <w:pPr>
        <w:pStyle w:val="ConsPlusNonformat"/>
        <w:jc w:val="both"/>
      </w:pPr>
      <w:r>
        <w:t xml:space="preserve">                         (подпись)           (фамилия, имя, отчество)</w:t>
      </w:r>
    </w:p>
    <w:p w:rsidR="002D6225" w:rsidRDefault="002D6225">
      <w:pPr>
        <w:pStyle w:val="ConsPlusNonformat"/>
        <w:jc w:val="both"/>
      </w:pPr>
    </w:p>
    <w:p w:rsidR="002D6225" w:rsidRDefault="002D6225">
      <w:pPr>
        <w:pStyle w:val="ConsPlusNonformat"/>
        <w:jc w:val="both"/>
      </w:pPr>
      <w:r>
        <w:t>Члены комиссии: _______________________ ___________________________________</w:t>
      </w:r>
    </w:p>
    <w:p w:rsidR="002D6225" w:rsidRDefault="002D6225">
      <w:pPr>
        <w:pStyle w:val="ConsPlusNonformat"/>
        <w:jc w:val="both"/>
      </w:pPr>
      <w:r>
        <w:t xml:space="preserve">                         (подпись)           (фамилия, имя, отчество)</w:t>
      </w:r>
    </w:p>
    <w:p w:rsidR="002D6225" w:rsidRDefault="002D6225">
      <w:pPr>
        <w:pStyle w:val="ConsPlusNonformat"/>
        <w:jc w:val="both"/>
      </w:pPr>
    </w:p>
    <w:p w:rsidR="002D6225" w:rsidRDefault="002D6225">
      <w:pPr>
        <w:pStyle w:val="ConsPlusNonformat"/>
        <w:jc w:val="both"/>
      </w:pPr>
      <w:r>
        <w:t>Секретарь комиссии: ___________________ __________________________________</w:t>
      </w:r>
    </w:p>
    <w:p w:rsidR="002D6225" w:rsidRDefault="002D6225">
      <w:pPr>
        <w:pStyle w:val="ConsPlusNonformat"/>
        <w:jc w:val="both"/>
      </w:pPr>
      <w:r>
        <w:t xml:space="preserve">                         (подпись)           (фамилия, имя, отчество)</w:t>
      </w:r>
    </w:p>
    <w:p w:rsidR="002D6225" w:rsidRDefault="002D6225">
      <w:pPr>
        <w:pStyle w:val="ConsPlusNormal"/>
        <w:jc w:val="both"/>
      </w:pPr>
    </w:p>
    <w:p w:rsidR="002D6225" w:rsidRDefault="002D6225">
      <w:pPr>
        <w:pStyle w:val="ConsPlusNormal"/>
        <w:jc w:val="both"/>
      </w:pPr>
    </w:p>
    <w:p w:rsidR="002D6225" w:rsidRDefault="002D6225">
      <w:pPr>
        <w:pStyle w:val="ConsPlusNormal"/>
        <w:pBdr>
          <w:top w:val="single" w:sz="6" w:space="0" w:color="auto"/>
        </w:pBdr>
        <w:spacing w:before="100" w:after="100"/>
        <w:jc w:val="both"/>
        <w:rPr>
          <w:sz w:val="2"/>
          <w:szCs w:val="2"/>
        </w:rPr>
      </w:pPr>
    </w:p>
    <w:p w:rsidR="00CF4FFE" w:rsidRDefault="00CF4FFE"/>
    <w:sectPr w:rsidR="00CF4FFE" w:rsidSect="00E434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225"/>
    <w:rsid w:val="0024749C"/>
    <w:rsid w:val="002D6225"/>
    <w:rsid w:val="005B367A"/>
    <w:rsid w:val="007D6D4B"/>
    <w:rsid w:val="00CF4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62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62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62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622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62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62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62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622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156E272E37D8F2A6C7824F364DFB554076E1BD5B594F8D207AE813E814A2CB1911D330A66EDDEX96FF" TargetMode="External"/><Relationship Id="rId13" Type="http://schemas.openxmlformats.org/officeDocument/2006/relationships/hyperlink" Target="consultantplus://offline/ref=3DE156E272E37D8F2A6C7824F364DFB55C0D6510DDB7C9F2DA5EA283X369F" TargetMode="External"/><Relationship Id="rId18" Type="http://schemas.openxmlformats.org/officeDocument/2006/relationships/hyperlink" Target="consultantplus://offline/ref=3DE156E272E37D8F2A6C7824F364DFB55C0D6510DDB7C9F2DA5EA283X369F" TargetMode="External"/><Relationship Id="rId26" Type="http://schemas.openxmlformats.org/officeDocument/2006/relationships/hyperlink" Target="consultantplus://offline/ref=3DE156E272E37D8F2A6C7824F364DFB55C0D6510DDB7C9F2DA5EA283X369F" TargetMode="External"/><Relationship Id="rId3" Type="http://schemas.openxmlformats.org/officeDocument/2006/relationships/settings" Target="settings.xml"/><Relationship Id="rId21" Type="http://schemas.openxmlformats.org/officeDocument/2006/relationships/hyperlink" Target="consultantplus://offline/ref=3DE156E272E37D8F2A6C7824F364DFB554076E1BD5B594F8D207AE813E814A2CB1911D330A66EDDDX96EF" TargetMode="External"/><Relationship Id="rId34" Type="http://schemas.openxmlformats.org/officeDocument/2006/relationships/hyperlink" Target="consultantplus://offline/ref=3DE156E272E37D8F2A6C7824F364DFB554076D1ED9B494F8D207AE813E814A2CB1911D330A66EADAX966F" TargetMode="External"/><Relationship Id="rId7" Type="http://schemas.openxmlformats.org/officeDocument/2006/relationships/hyperlink" Target="consultantplus://offline/ref=3DE156E272E37D8F2A6C7824F364DFB554086C1CDAB994F8D207AE813E814A2CB1911D330A66EDD9X96EF" TargetMode="External"/><Relationship Id="rId12" Type="http://schemas.openxmlformats.org/officeDocument/2006/relationships/hyperlink" Target="consultantplus://offline/ref=3DE156E272E37D8F2A6C7824F364DFB554076E1BD5B594F8D207AE813E814A2CB1911D330A66EDDEX96CF" TargetMode="External"/><Relationship Id="rId17" Type="http://schemas.openxmlformats.org/officeDocument/2006/relationships/hyperlink" Target="consultantplus://offline/ref=3DE156E272E37D8F2A6C7824F364DFB554076E1BD5B594F8D207AE813E814A2CB1911D330A66EDDEX967F" TargetMode="External"/><Relationship Id="rId25" Type="http://schemas.openxmlformats.org/officeDocument/2006/relationships/hyperlink" Target="consultantplus://offline/ref=3DE156E272E37D8F2A6C7824F364DFB554076E1BD5B594F8D207AE813E814A2CB1911D330A66EDDDX96AF" TargetMode="External"/><Relationship Id="rId33" Type="http://schemas.openxmlformats.org/officeDocument/2006/relationships/hyperlink" Target="consultantplus://offline/ref=3DE156E272E37D8F2A6C7824F364DFB554076E1BD5B594F8D207AE813E814A2CB1911D330A66EDDCX96FF" TargetMode="External"/><Relationship Id="rId2" Type="http://schemas.microsoft.com/office/2007/relationships/stylesWithEffects" Target="stylesWithEffects.xml"/><Relationship Id="rId16" Type="http://schemas.openxmlformats.org/officeDocument/2006/relationships/hyperlink" Target="consultantplus://offline/ref=3DE156E272E37D8F2A6C7824F364DFB554076D1ED9B494F8D207AE813E814A2CB1911D330A66EFDEX968F" TargetMode="External"/><Relationship Id="rId20" Type="http://schemas.openxmlformats.org/officeDocument/2006/relationships/hyperlink" Target="consultantplus://offline/ref=3DE156E272E37D8F2A6C7824F364DFB5520F641BD9B7C9F2DA5EA283398E153BB6D811320A66EDXD68F" TargetMode="External"/><Relationship Id="rId29" Type="http://schemas.openxmlformats.org/officeDocument/2006/relationships/hyperlink" Target="consultantplus://offline/ref=3DE156E272E37D8F2A6C7824F364DFB554076D1ED9B494F8D207AE813EX861F" TargetMode="External"/><Relationship Id="rId1" Type="http://schemas.openxmlformats.org/officeDocument/2006/relationships/styles" Target="styles.xml"/><Relationship Id="rId6" Type="http://schemas.openxmlformats.org/officeDocument/2006/relationships/hyperlink" Target="consultantplus://offline/ref=3DE156E272E37D8F2A6C7824F364DFB554076D1ED9B494F8D207AE813E814A2CB1911D330A66EFDDX966F" TargetMode="External"/><Relationship Id="rId11" Type="http://schemas.openxmlformats.org/officeDocument/2006/relationships/hyperlink" Target="consultantplus://offline/ref=3DE156E272E37D8F2A6C7824F364DFB554086C1CDAB994F8D207AE813E814A2CB1911D330A66EDD9X96EF" TargetMode="External"/><Relationship Id="rId24" Type="http://schemas.openxmlformats.org/officeDocument/2006/relationships/hyperlink" Target="consultantplus://offline/ref=3DE156E272E37D8F2A6C7824F364DFB554076D1ED9B494F8D207AE813EX861F" TargetMode="External"/><Relationship Id="rId32" Type="http://schemas.openxmlformats.org/officeDocument/2006/relationships/hyperlink" Target="consultantplus://offline/ref=3DE156E272E37D8F2A6C7824F364DFB554076E1BD5B594F8D207AE813E814A2CB1911D330A66EDDDX967F" TargetMode="External"/><Relationship Id="rId5" Type="http://schemas.openxmlformats.org/officeDocument/2006/relationships/hyperlink" Target="consultantplus://offline/ref=3DE156E272E37D8F2A6C7824F364DFB554076E1BD5B594F8D207AE813E814A2CB1911D330A66EDDFX969F" TargetMode="External"/><Relationship Id="rId15" Type="http://schemas.openxmlformats.org/officeDocument/2006/relationships/hyperlink" Target="consultantplus://offline/ref=3DE156E272E37D8F2A6C7824F364DFB554076E1BD5B594F8D207AE813E814A2CB1911D330A66EDDEX966F" TargetMode="External"/><Relationship Id="rId23" Type="http://schemas.openxmlformats.org/officeDocument/2006/relationships/hyperlink" Target="consultantplus://offline/ref=3DE156E272E37D8F2A6C7824F364DFB55C086A19D4B7C9F2DA5EA283398E153BB6D811320A64EBXD6BF" TargetMode="External"/><Relationship Id="rId28" Type="http://schemas.openxmlformats.org/officeDocument/2006/relationships/hyperlink" Target="consultantplus://offline/ref=3DE156E272E37D8F2A6C7824F364DFB554076D1ED9B494F8D207AE813E814A2CB1911D330A66EADAX966F" TargetMode="External"/><Relationship Id="rId36" Type="http://schemas.openxmlformats.org/officeDocument/2006/relationships/theme" Target="theme/theme1.xml"/><Relationship Id="rId10" Type="http://schemas.openxmlformats.org/officeDocument/2006/relationships/hyperlink" Target="consultantplus://offline/ref=3DE156E272E37D8F2A6C7824F364DFB554076D1ED9B494F8D207AE813E814A2CB1911D330A66EFDDX966F" TargetMode="External"/><Relationship Id="rId19" Type="http://schemas.openxmlformats.org/officeDocument/2006/relationships/hyperlink" Target="consultantplus://offline/ref=3DE156E272E37D8F2A6C7824F364DFB554076D1ED9B494F8D207AE813E814A2CB1911D330A66EDD6X96CF" TargetMode="External"/><Relationship Id="rId31" Type="http://schemas.openxmlformats.org/officeDocument/2006/relationships/hyperlink" Target="consultantplus://offline/ref=3DE156E272E37D8F2A6C7824F364DFB554076E1BD5B594F8D207AE813E814A2CB1911D330A66EDDDX968F" TargetMode="External"/><Relationship Id="rId4" Type="http://schemas.openxmlformats.org/officeDocument/2006/relationships/webSettings" Target="webSettings.xml"/><Relationship Id="rId9" Type="http://schemas.openxmlformats.org/officeDocument/2006/relationships/hyperlink" Target="consultantplus://offline/ref=3DE156E272E37D8F2A6C7824F364DFB557066B1DD6EAC3FA8352A0X864F" TargetMode="External"/><Relationship Id="rId14" Type="http://schemas.openxmlformats.org/officeDocument/2006/relationships/hyperlink" Target="consultantplus://offline/ref=3DE156E272E37D8F2A6C7824F364DFB554076E1BD5B594F8D207AE813E814A2CB1911D330A66EDDEX968F" TargetMode="External"/><Relationship Id="rId22" Type="http://schemas.openxmlformats.org/officeDocument/2006/relationships/hyperlink" Target="consultantplus://offline/ref=3DE156E272E37D8F2A6C7824F364DFB55C086A19D4B7C9F2DA5EA283398E153BB6D811320A64EAXD66F" TargetMode="External"/><Relationship Id="rId27" Type="http://schemas.openxmlformats.org/officeDocument/2006/relationships/hyperlink" Target="consultantplus://offline/ref=3DE156E272E37D8F2A6C7824F364DFB554076D1ED9B494F8D207AE813E814A2CB1911D330A66ECDBX96FF" TargetMode="External"/><Relationship Id="rId30" Type="http://schemas.openxmlformats.org/officeDocument/2006/relationships/hyperlink" Target="consultantplus://offline/ref=3DE156E272E37D8F2A6C7824F364DFB554076E1BD5B594F8D207AE813E814A2CB1911D330A66EDDDX96BF"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5547</Words>
  <Characters>31621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UFK50</Company>
  <LinksUpToDate>false</LinksUpToDate>
  <CharactersWithSpaces>37094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NikiforovaTS</dc:creator>
  <cp:keywords/>
  <dc:description/>
  <cp:lastModifiedBy>NikiforovaTS</cp:lastModifiedBy>
  <cp:revision>4</cp:revision>
  <dcterms:created xsi:type="dcterms:W3CDTF">2016-02-16T05:58:00Z</dcterms:created>
  <dcterms:modified xsi:type="dcterms:W3CDTF">2016-02-16T09:37:00Z</dcterms:modified>
</cp:coreProperties>
</file>