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B32" w:rsidRDefault="007A0B32">
      <w:pPr>
        <w:pStyle w:val="ConsPlusNormal"/>
      </w:pPr>
      <w:r>
        <w:t>Зарегистрировано в Минюсте России 26 марта 2013 г. N 27885</w:t>
      </w:r>
    </w:p>
    <w:p w:rsidR="007A0B32" w:rsidRDefault="007A0B3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A0B32" w:rsidRDefault="007A0B32">
      <w:pPr>
        <w:pStyle w:val="ConsPlusNormal"/>
      </w:pPr>
    </w:p>
    <w:p w:rsidR="007A0B32" w:rsidRDefault="007A0B32">
      <w:pPr>
        <w:pStyle w:val="ConsPlusTitle"/>
        <w:jc w:val="center"/>
      </w:pPr>
      <w:r>
        <w:t>МИНИСТЕРСТВО ФИНАНСОВ РОССИЙСКОЙ ФЕДЕРАЦИИ</w:t>
      </w:r>
    </w:p>
    <w:p w:rsidR="007A0B32" w:rsidRDefault="007A0B32">
      <w:pPr>
        <w:pStyle w:val="ConsPlusTitle"/>
        <w:jc w:val="center"/>
      </w:pPr>
    </w:p>
    <w:p w:rsidR="007A0B32" w:rsidRDefault="007A0B32">
      <w:pPr>
        <w:pStyle w:val="ConsPlusTitle"/>
        <w:jc w:val="center"/>
      </w:pPr>
      <w:r>
        <w:t>ФЕДЕРАЛЬНОЕ КАЗНАЧЕЙСТВО</w:t>
      </w:r>
    </w:p>
    <w:p w:rsidR="007A0B32" w:rsidRDefault="007A0B32">
      <w:pPr>
        <w:pStyle w:val="ConsPlusTitle"/>
        <w:jc w:val="center"/>
      </w:pPr>
    </w:p>
    <w:p w:rsidR="007A0B32" w:rsidRDefault="007A0B32">
      <w:pPr>
        <w:pStyle w:val="ConsPlusTitle"/>
        <w:jc w:val="center"/>
      </w:pPr>
      <w:r>
        <w:t>ПРИКАЗ</w:t>
      </w:r>
    </w:p>
    <w:p w:rsidR="007A0B32" w:rsidRDefault="007A0B32">
      <w:pPr>
        <w:pStyle w:val="ConsPlusTitle"/>
        <w:jc w:val="center"/>
      </w:pPr>
      <w:r>
        <w:t>от 17 декабря 2012 г. N 20н</w:t>
      </w:r>
    </w:p>
    <w:p w:rsidR="007A0B32" w:rsidRDefault="007A0B32">
      <w:pPr>
        <w:pStyle w:val="ConsPlusTitle"/>
        <w:jc w:val="center"/>
      </w:pPr>
    </w:p>
    <w:p w:rsidR="007A0B32" w:rsidRDefault="007A0B32">
      <w:pPr>
        <w:pStyle w:val="ConsPlusTitle"/>
        <w:jc w:val="center"/>
      </w:pPr>
      <w:r>
        <w:t>О КВАЛИФИКАЦИОННЫХ ТРЕБОВАНИЯХ</w:t>
      </w:r>
    </w:p>
    <w:p w:rsidR="007A0B32" w:rsidRDefault="007A0B32">
      <w:pPr>
        <w:pStyle w:val="ConsPlusTitle"/>
        <w:jc w:val="center"/>
      </w:pPr>
      <w:r>
        <w:t>К ПРОФЕССИОНАЛЬНЫМ ЗНАНИЯМ И НАВЫКАМ, НЕОБХОДИМЫМ</w:t>
      </w:r>
    </w:p>
    <w:p w:rsidR="007A0B32" w:rsidRDefault="007A0B32">
      <w:pPr>
        <w:pStyle w:val="ConsPlusTitle"/>
        <w:jc w:val="center"/>
      </w:pPr>
      <w:r>
        <w:t xml:space="preserve">ДЛЯ ИСПОЛНЕНИЯ ДОЛЖНОСТНЫХ ОБЯЗАННОСТЕЙ </w:t>
      </w:r>
      <w:proofErr w:type="gramStart"/>
      <w:r>
        <w:t>ФЕДЕРАЛЬНЫМИ</w:t>
      </w:r>
      <w:proofErr w:type="gramEnd"/>
    </w:p>
    <w:p w:rsidR="007A0B32" w:rsidRDefault="007A0B32">
      <w:pPr>
        <w:pStyle w:val="ConsPlusTitle"/>
        <w:jc w:val="center"/>
      </w:pPr>
      <w:r>
        <w:t>ГОСУДАРСТВЕННЫМИ ГРАЖДАНСКИМИ СЛУЖАЩИМИ ЦЕНТРАЛЬНОГО</w:t>
      </w:r>
    </w:p>
    <w:p w:rsidR="007A0B32" w:rsidRDefault="007A0B32">
      <w:pPr>
        <w:pStyle w:val="ConsPlusTitle"/>
        <w:jc w:val="center"/>
      </w:pPr>
      <w:r>
        <w:t xml:space="preserve">АППАРАТА ФЕДЕРАЛЬНОГО КАЗНАЧЕЙСТВА И </w:t>
      </w:r>
      <w:proofErr w:type="gramStart"/>
      <w:r>
        <w:t>ТЕРРИТОРИАЛЬНЫХ</w:t>
      </w:r>
      <w:proofErr w:type="gramEnd"/>
    </w:p>
    <w:p w:rsidR="007A0B32" w:rsidRDefault="007A0B32">
      <w:pPr>
        <w:pStyle w:val="ConsPlusTitle"/>
        <w:jc w:val="center"/>
      </w:pPr>
      <w:r>
        <w:t>ОРГАНОВ ФЕДЕРАЛЬНОГО КАЗНАЧЕЙСТВА</w:t>
      </w:r>
    </w:p>
    <w:p w:rsidR="007A0B32" w:rsidRDefault="007A0B32">
      <w:pPr>
        <w:pStyle w:val="ConsPlusNormal"/>
        <w:ind w:firstLine="540"/>
        <w:jc w:val="both"/>
      </w:pPr>
    </w:p>
    <w:p w:rsidR="007A0B32" w:rsidRDefault="007A0B32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27 июля 2004 г. N 79-ФЗ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</w:t>
      </w:r>
      <w:proofErr w:type="gramStart"/>
      <w:r>
        <w:t>N 30, ст. 3616; N 52, ст. 6235; 2009, N 29, ст. 3597, ст. 3624; N 48, ст. 5719; N 51, ст. 6150, ст. 6159; 2010, N 5, ст. 459; N 7, ст. 704; N 49, ст. 6413; N 51, ст. 6810; 2011, N 1, ст. 31; N 27, ст. 3866;</w:t>
      </w:r>
      <w:proofErr w:type="gramEnd"/>
      <w:r>
        <w:t xml:space="preserve"> N 29, ст. 4295; N 48, ст. 6730; N 49, ст. 7333; N 50, ст. 7337; 2012, N 50, ст. 6954), </w:t>
      </w:r>
      <w:hyperlink r:id="rId6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27 сентября 2005 г. N 1131 "О квалификационных требованиях к стажу государственной гражданской службы (государственной службы иных видов) или стажу работы по специальности для федеральных государственных гражданских служащих" (Собрание законодательства Российской Федерации, 2005, N 40, ст. 4017; 2008, N 31, ст. 3700) и </w:t>
      </w:r>
      <w:hyperlink r:id="rId7" w:history="1">
        <w:r>
          <w:rPr>
            <w:color w:val="0000FF"/>
          </w:rPr>
          <w:t>Реестром</w:t>
        </w:r>
      </w:hyperlink>
      <w:r>
        <w:t xml:space="preserve"> должностей федеральной государственной гражданской службы Российской Федерации, утвержденным Указом Президента Российской Федерации от 31 декабря 2005 г. N 1574 "О Реестре должностей федеральной государственной гражданской службы" (Собрание законодательства Российской Федерации, 2006, N 1, ст. 118; N 10, ст. 1091; N 13, ст. 1360; N 38, ст. 3975; N 43, ст. 4480; 2007, N 13, ст. 1530; N 14, ст. 1664; N 20, ст. 2390; N 23, ст. 2752; N 32, ст. 4124; N 40, ст. 4712; N 50, ст. 6255; N 52, ст. 6424; 2008, N 9, ст. 825; N 17, ст. 1818; N 21, ст. 2430; N 25, ст. 2961; N 31, ст. 3701; N 49, ст. 5763; N 52, ст. 6363; 2009, N 16, ст. 1901; N 20, ст. 2445; N 34, ст. 4171; N 36, ст. 4312; N 52, ст. 6534; 2010, N 3, ст. 276; N 4, ст. 371; N 12, ст. 1314; N 15, ст. 1777; N 16, ст. 1874; 2011, N 5, ст. 711; N 48, ст. 6878; 2012, N 4, ст. 471; N 8, ст. 992; N 15, ст. 1731; N 22, ст. 2754; N 27, ст. 3681; N 29, ст. 4071; N 35, ст. 4783; </w:t>
      </w:r>
      <w:proofErr w:type="gramStart"/>
      <w:r>
        <w:t>N 35, ст. 4787; N 44, ст. 5595; N 50, ст. 7013; официальный интернет-портал правовой информации http://www.pravo.gov.ru, 14.12.2012), приказываю:</w:t>
      </w:r>
      <w:proofErr w:type="gramEnd"/>
    </w:p>
    <w:p w:rsidR="007A0B32" w:rsidRDefault="007A0B32">
      <w:pPr>
        <w:pStyle w:val="ConsPlusNormal"/>
        <w:ind w:firstLine="540"/>
        <w:jc w:val="both"/>
      </w:pPr>
      <w:bookmarkStart w:id="0" w:name="P19"/>
      <w:bookmarkEnd w:id="0"/>
      <w:r>
        <w:t xml:space="preserve">1. Утвердить квалификационные требования к профессиональным знаниям и навыкам, необходимым для исполнения должностных обязанностей федеральными государственными гражданскими служащими центрального аппарата Федерального казначейства и территориальных органов Федерального казначейства, согласно </w:t>
      </w:r>
      <w:hyperlink w:anchor="P41" w:history="1">
        <w:r>
          <w:rPr>
            <w:color w:val="0000FF"/>
          </w:rPr>
          <w:t>приложению N 1</w:t>
        </w:r>
      </w:hyperlink>
      <w:r>
        <w:t xml:space="preserve"> к настоящему приказу.</w:t>
      </w:r>
    </w:p>
    <w:p w:rsidR="007A0B32" w:rsidRDefault="007A0B32">
      <w:pPr>
        <w:pStyle w:val="ConsPlusNormal"/>
        <w:ind w:firstLine="540"/>
        <w:jc w:val="both"/>
      </w:pPr>
      <w:bookmarkStart w:id="1" w:name="P20"/>
      <w:bookmarkEnd w:id="1"/>
      <w:r>
        <w:t xml:space="preserve">2. </w:t>
      </w:r>
      <w:proofErr w:type="gramStart"/>
      <w:r>
        <w:t xml:space="preserve">Установить, что наряду с квалификационными требованиями, установленными в </w:t>
      </w:r>
      <w:hyperlink w:anchor="P19" w:history="1">
        <w:r>
          <w:rPr>
            <w:color w:val="0000FF"/>
          </w:rPr>
          <w:t>пункте 1</w:t>
        </w:r>
      </w:hyperlink>
      <w:r>
        <w:t xml:space="preserve"> настоящего приказа, к профессиональным знаниям и навыкам федеральных государственных гражданских служащих центрального аппарата Федерального казначейства и территориальных органов Федерального казначейства, курирующих вопросы внедрения информационно-коммуникационных технологий в деятельность Федерального казначейства и его территориальных органов, а также в чьи должностные обязанности входят функции по созданию, развитию и администрированию информационных систем, предъявляются квалификационные</w:t>
      </w:r>
      <w:proofErr w:type="gramEnd"/>
      <w:r>
        <w:t xml:space="preserve"> требования к профессиональным знаниям и навыкам в области информационно-коммуникационных технологий, необходимые им для исполнения должностных обязанностей, согласно </w:t>
      </w:r>
      <w:hyperlink w:anchor="P93" w:history="1">
        <w:r>
          <w:rPr>
            <w:color w:val="0000FF"/>
          </w:rPr>
          <w:t>приложению N 2</w:t>
        </w:r>
      </w:hyperlink>
      <w:r>
        <w:t xml:space="preserve"> к настоящему приказу.</w:t>
      </w:r>
    </w:p>
    <w:p w:rsidR="007A0B32" w:rsidRDefault="007A0B32">
      <w:pPr>
        <w:pStyle w:val="ConsPlusNormal"/>
        <w:ind w:firstLine="540"/>
        <w:jc w:val="both"/>
      </w:pPr>
      <w:r>
        <w:t xml:space="preserve">3. Начальникам управлений центрального аппарата Федерального казначейства, </w:t>
      </w:r>
      <w:r>
        <w:lastRenderedPageBreak/>
        <w:t xml:space="preserve">руководителям территориальных органов Федерального казначейства учитывать указанные в </w:t>
      </w:r>
      <w:hyperlink w:anchor="P19" w:history="1">
        <w:r>
          <w:rPr>
            <w:color w:val="0000FF"/>
          </w:rPr>
          <w:t>пунктах 1</w:t>
        </w:r>
      </w:hyperlink>
      <w:r>
        <w:t xml:space="preserve">, </w:t>
      </w:r>
      <w:hyperlink w:anchor="P20" w:history="1">
        <w:r>
          <w:rPr>
            <w:color w:val="0000FF"/>
          </w:rPr>
          <w:t>2</w:t>
        </w:r>
      </w:hyperlink>
      <w:r>
        <w:t xml:space="preserve"> настоящего приказа квалификационные требования при разработке должностных регламентов федеральных государственных гражданских служащих.</w:t>
      </w:r>
    </w:p>
    <w:p w:rsidR="007A0B32" w:rsidRDefault="007A0B32">
      <w:pPr>
        <w:pStyle w:val="ConsPlusNormal"/>
        <w:ind w:firstLine="540"/>
        <w:jc w:val="both"/>
      </w:pPr>
      <w:r>
        <w:t xml:space="preserve">4. </w:t>
      </w:r>
      <w:proofErr w:type="gramStart"/>
      <w:r>
        <w:t xml:space="preserve">Признать утратившим силу </w:t>
      </w:r>
      <w:hyperlink r:id="rId8" w:history="1">
        <w:r>
          <w:rPr>
            <w:color w:val="0000FF"/>
          </w:rPr>
          <w:t>приказ</w:t>
        </w:r>
      </w:hyperlink>
      <w:r>
        <w:t xml:space="preserve"> Федерального казначейства от 11 декабря 2006 г. N 13н "О Квалификационных требованиях к профессиональным знаниям и навыкам, необходимым для исполнения должностных обязанностей федеральными государственными гражданскими служащими центрального аппарата и органов Федерального казначейства" (зарегистрирован Министерством юстиции Российской Федерации 17 января 2007 г., регистрационный номер 8766; Бюллетень нормативных актов федеральных органов исполнительной власти, 2007, N 10).</w:t>
      </w:r>
      <w:proofErr w:type="gramEnd"/>
    </w:p>
    <w:p w:rsidR="007A0B32" w:rsidRDefault="007A0B32">
      <w:pPr>
        <w:pStyle w:val="ConsPlusNormal"/>
        <w:ind w:firstLine="540"/>
        <w:jc w:val="both"/>
      </w:pPr>
      <w:r>
        <w:t xml:space="preserve">5. </w:t>
      </w:r>
      <w:proofErr w:type="gramStart"/>
      <w:r>
        <w:t>Контроль за</w:t>
      </w:r>
      <w:proofErr w:type="gramEnd"/>
      <w:r>
        <w:t xml:space="preserve"> исполнением настоящего приказа возложить на заместителя руководителя Федерального казначейства А.Ю. Демидова.</w:t>
      </w:r>
    </w:p>
    <w:p w:rsidR="007A0B32" w:rsidRDefault="007A0B32">
      <w:pPr>
        <w:pStyle w:val="ConsPlusNormal"/>
        <w:ind w:firstLine="540"/>
        <w:jc w:val="both"/>
      </w:pPr>
    </w:p>
    <w:p w:rsidR="007A0B32" w:rsidRDefault="007A0B32">
      <w:pPr>
        <w:pStyle w:val="ConsPlusNormal"/>
        <w:jc w:val="right"/>
      </w:pPr>
      <w:r>
        <w:t>Руководитель</w:t>
      </w:r>
    </w:p>
    <w:p w:rsidR="007A0B32" w:rsidRDefault="007A0B32">
      <w:pPr>
        <w:pStyle w:val="ConsPlusNormal"/>
        <w:jc w:val="right"/>
      </w:pPr>
      <w:r>
        <w:t>Р.Е.АРТЮХИН</w:t>
      </w:r>
    </w:p>
    <w:p w:rsidR="007A0B32" w:rsidRDefault="007A0B32">
      <w:pPr>
        <w:pStyle w:val="ConsPlusNormal"/>
        <w:jc w:val="right"/>
      </w:pPr>
    </w:p>
    <w:p w:rsidR="007A0B32" w:rsidRDefault="007A0B32">
      <w:pPr>
        <w:pStyle w:val="ConsPlusNormal"/>
        <w:jc w:val="right"/>
      </w:pPr>
      <w:r>
        <w:t>Согласовано</w:t>
      </w:r>
    </w:p>
    <w:p w:rsidR="007A0B32" w:rsidRDefault="007A0B32">
      <w:pPr>
        <w:pStyle w:val="ConsPlusNormal"/>
        <w:jc w:val="right"/>
      </w:pPr>
      <w:r>
        <w:t>Министр финансов</w:t>
      </w:r>
    </w:p>
    <w:p w:rsidR="007A0B32" w:rsidRDefault="007A0B32">
      <w:pPr>
        <w:pStyle w:val="ConsPlusNormal"/>
        <w:jc w:val="right"/>
      </w:pPr>
      <w:r>
        <w:t>Российской Федерации</w:t>
      </w:r>
    </w:p>
    <w:p w:rsidR="007A0B32" w:rsidRDefault="007A0B32">
      <w:pPr>
        <w:pStyle w:val="ConsPlusNormal"/>
        <w:jc w:val="right"/>
      </w:pPr>
      <w:r>
        <w:t>А.Г.СИЛУАНОВ</w:t>
      </w:r>
    </w:p>
    <w:p w:rsidR="007A0B32" w:rsidRDefault="007A0B32">
      <w:pPr>
        <w:pStyle w:val="ConsPlusNormal"/>
        <w:jc w:val="right"/>
      </w:pPr>
    </w:p>
    <w:p w:rsidR="007A0B32" w:rsidRDefault="007A0B32">
      <w:pPr>
        <w:pStyle w:val="ConsPlusNormal"/>
        <w:jc w:val="right"/>
      </w:pPr>
    </w:p>
    <w:p w:rsidR="007A0B32" w:rsidRDefault="007A0B32">
      <w:pPr>
        <w:pStyle w:val="ConsPlusNormal"/>
        <w:jc w:val="right"/>
      </w:pPr>
    </w:p>
    <w:p w:rsidR="007A0B32" w:rsidRDefault="007A0B32">
      <w:pPr>
        <w:pStyle w:val="ConsPlusNormal"/>
        <w:jc w:val="right"/>
      </w:pPr>
    </w:p>
    <w:p w:rsidR="007A0B32" w:rsidRDefault="007A0B32">
      <w:pPr>
        <w:pStyle w:val="ConsPlusNormal"/>
        <w:jc w:val="right"/>
      </w:pPr>
    </w:p>
    <w:p w:rsidR="007A0B32" w:rsidRDefault="007A0B32">
      <w:pPr>
        <w:pStyle w:val="ConsPlusNormal"/>
        <w:jc w:val="right"/>
      </w:pPr>
      <w:r>
        <w:t>Приложение N 1</w:t>
      </w:r>
    </w:p>
    <w:p w:rsidR="007A0B32" w:rsidRDefault="007A0B32">
      <w:pPr>
        <w:pStyle w:val="ConsPlusNormal"/>
        <w:jc w:val="right"/>
      </w:pPr>
      <w:r>
        <w:t>к приказу Федерального казначейства</w:t>
      </w:r>
    </w:p>
    <w:p w:rsidR="007A0B32" w:rsidRDefault="007A0B32">
      <w:pPr>
        <w:pStyle w:val="ConsPlusNormal"/>
        <w:jc w:val="right"/>
      </w:pPr>
      <w:r>
        <w:t>от 17 декабря 2012 г. N 20н</w:t>
      </w:r>
    </w:p>
    <w:p w:rsidR="007A0B32" w:rsidRDefault="007A0B32">
      <w:pPr>
        <w:pStyle w:val="ConsPlusNormal"/>
        <w:ind w:firstLine="540"/>
        <w:jc w:val="both"/>
      </w:pPr>
    </w:p>
    <w:p w:rsidR="007A0B32" w:rsidRDefault="007A0B32">
      <w:pPr>
        <w:pStyle w:val="ConsPlusTitle"/>
        <w:jc w:val="center"/>
      </w:pPr>
      <w:bookmarkStart w:id="2" w:name="P41"/>
      <w:bookmarkEnd w:id="2"/>
      <w:r>
        <w:t>КВАЛИФИКАЦИОННЫЕ ТРЕБОВАНИЯ</w:t>
      </w:r>
    </w:p>
    <w:p w:rsidR="007A0B32" w:rsidRDefault="007A0B32">
      <w:pPr>
        <w:pStyle w:val="ConsPlusTitle"/>
        <w:jc w:val="center"/>
      </w:pPr>
      <w:r>
        <w:t>К ПРОФЕССИОНАЛЬНЫМ ЗНАНИЯМ И НАВЫКАМ, НЕОБХОДИМЫМ</w:t>
      </w:r>
    </w:p>
    <w:p w:rsidR="007A0B32" w:rsidRDefault="007A0B32">
      <w:pPr>
        <w:pStyle w:val="ConsPlusTitle"/>
        <w:jc w:val="center"/>
      </w:pPr>
      <w:r>
        <w:t xml:space="preserve">ДЛЯ ИСПОЛНЕНИЯ ДОЛЖНОСТНЫХ ОБЯЗАННОСТЕЙ </w:t>
      </w:r>
      <w:proofErr w:type="gramStart"/>
      <w:r>
        <w:t>ФЕДЕРАЛЬНЫМИ</w:t>
      </w:r>
      <w:proofErr w:type="gramEnd"/>
    </w:p>
    <w:p w:rsidR="007A0B32" w:rsidRDefault="007A0B32">
      <w:pPr>
        <w:pStyle w:val="ConsPlusTitle"/>
        <w:jc w:val="center"/>
      </w:pPr>
      <w:r>
        <w:t>ГОСУДАРСТВЕННЫМИ ГРАЖДАНСКИМИ СЛУЖАЩИМИ ЦЕНТРАЛЬНОГО</w:t>
      </w:r>
    </w:p>
    <w:p w:rsidR="007A0B32" w:rsidRDefault="007A0B32">
      <w:pPr>
        <w:pStyle w:val="ConsPlusTitle"/>
        <w:jc w:val="center"/>
      </w:pPr>
      <w:r>
        <w:t xml:space="preserve">АППАРАТА ФЕДЕРАЛЬНОГО КАЗНАЧЕЙСТВА И </w:t>
      </w:r>
      <w:proofErr w:type="gramStart"/>
      <w:r>
        <w:t>ТЕРРИТОРИАЛЬНЫХ</w:t>
      </w:r>
      <w:proofErr w:type="gramEnd"/>
    </w:p>
    <w:p w:rsidR="007A0B32" w:rsidRDefault="007A0B32">
      <w:pPr>
        <w:pStyle w:val="ConsPlusTitle"/>
        <w:jc w:val="center"/>
      </w:pPr>
      <w:r>
        <w:t>ОРГАНОВ ФЕДЕРАЛЬНОГО КАЗНАЧЕЙСТВА</w:t>
      </w:r>
    </w:p>
    <w:p w:rsidR="007A0B32" w:rsidRDefault="007A0B32">
      <w:pPr>
        <w:pStyle w:val="ConsPlusNormal"/>
        <w:jc w:val="center"/>
      </w:pPr>
    </w:p>
    <w:p w:rsidR="007A0B32" w:rsidRDefault="007A0B32">
      <w:pPr>
        <w:pStyle w:val="ConsPlusNormal"/>
        <w:jc w:val="center"/>
      </w:pPr>
      <w:r>
        <w:t>Категория "руководители" главной группы должностей</w:t>
      </w:r>
    </w:p>
    <w:p w:rsidR="007A0B32" w:rsidRDefault="007A0B32">
      <w:pPr>
        <w:pStyle w:val="ConsPlusNormal"/>
        <w:jc w:val="center"/>
      </w:pPr>
    </w:p>
    <w:p w:rsidR="007A0B32" w:rsidRDefault="007A0B32">
      <w:pPr>
        <w:pStyle w:val="ConsPlusNormal"/>
        <w:ind w:firstLine="540"/>
        <w:jc w:val="both"/>
      </w:pPr>
      <w:r>
        <w:t>Квалификационные требования к профессиональным знаниям:</w:t>
      </w:r>
    </w:p>
    <w:p w:rsidR="007A0B32" w:rsidRDefault="007A0B32">
      <w:pPr>
        <w:pStyle w:val="ConsPlusNormal"/>
        <w:ind w:firstLine="540"/>
        <w:jc w:val="both"/>
      </w:pPr>
      <w:r>
        <w:t xml:space="preserve">должны знать: </w:t>
      </w:r>
      <w:hyperlink r:id="rId9" w:history="1">
        <w:proofErr w:type="gramStart"/>
        <w:r>
          <w:rPr>
            <w:color w:val="0000FF"/>
          </w:rPr>
          <w:t>Конституцию</w:t>
        </w:r>
      </w:hyperlink>
      <w: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порядок взаимодействия Федерального казначейства с Министерством финансов Российской Федерации, федеральными органами исполнительной власти, органами исполнительной власти субъектов Российской Федерации, органами местного самоуправления, общественными объединениями и организациями;</w:t>
      </w:r>
      <w:proofErr w:type="gramEnd"/>
      <w:r>
        <w:t xml:space="preserve"> </w:t>
      </w:r>
      <w:proofErr w:type="gramStart"/>
      <w:r>
        <w:t>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центрального аппарата Федерального казначейства (территориального органа Федерального казначейства);</w:t>
      </w:r>
      <w:proofErr w:type="gramEnd"/>
      <w:r>
        <w:t xml:space="preserve"> порядок работы со служебной информацией; правовые аспекты в области информационно-коммуникационных технологий; программные документы и приоритеты государственной политики в области информационно-коммуникационных технологий; правовые аспекты в сфере </w:t>
      </w:r>
      <w:r>
        <w:lastRenderedPageBreak/>
        <w:t xml:space="preserve">предоставления государственных услуг населению и организациям посредством применения информационно-коммуникационных технологий; аппаратное и программное обеспечение; возможности и особенности </w:t>
      </w:r>
      <w:proofErr w:type="gramStart"/>
      <w:r>
        <w:t>применения</w:t>
      </w:r>
      <w:proofErr w:type="gramEnd"/>
      <w: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основы проектного управления; должностной регламент.</w:t>
      </w:r>
    </w:p>
    <w:p w:rsidR="007A0B32" w:rsidRDefault="007A0B32">
      <w:pPr>
        <w:pStyle w:val="ConsPlusNormal"/>
        <w:ind w:firstLine="540"/>
        <w:jc w:val="both"/>
      </w:pPr>
      <w:r>
        <w:t>Квалификационные требования к профессиональным навыкам:</w:t>
      </w:r>
    </w:p>
    <w:p w:rsidR="007A0B32" w:rsidRDefault="007A0B32">
      <w:pPr>
        <w:pStyle w:val="ConsPlusNormal"/>
        <w:ind w:firstLine="540"/>
        <w:jc w:val="both"/>
      </w:pPr>
      <w:r>
        <w:t xml:space="preserve">должны иметь навыки: руководства структурным подразделением центрального аппарата Федерального казначейства (территориального органа Федерального казначейства), оперативного принятия и реализации управленческих и иных решений; аналитической оценки в процессе выработки и принятия решений, прогнозирования последствий своих действий; работы: в операционной системе, в текстовом редакторе, с электронными таблицами, базами данных, внутренними и периферийными устройствами компьютера, системами управления проектами, информационно-коммуникационными сетями, в том числе сетью Интернет, управления электронной почтой; владения: компьютерной и другой оргтехникой; необходимым программным обеспечением; стратегического планирования и управления групповой деятельностью с учетом возможностей и особенностей </w:t>
      </w:r>
      <w:proofErr w:type="gramStart"/>
      <w:r>
        <w:t>применения</w:t>
      </w:r>
      <w:proofErr w:type="gramEnd"/>
      <w:r>
        <w:t xml:space="preserve"> современных информационно-коммуникационных технологий в государственных органах; подбора и расстановки кадров, управления персоналом; делового общения, публичного выступления, составления делового письма; планирования работы исходя из должностных обязанностей.</w:t>
      </w:r>
    </w:p>
    <w:p w:rsidR="007A0B32" w:rsidRDefault="007A0B32">
      <w:pPr>
        <w:pStyle w:val="ConsPlusNormal"/>
        <w:ind w:firstLine="540"/>
        <w:jc w:val="both"/>
      </w:pPr>
    </w:p>
    <w:p w:rsidR="007A0B32" w:rsidRDefault="007A0B32">
      <w:pPr>
        <w:pStyle w:val="ConsPlusNormal"/>
        <w:jc w:val="center"/>
      </w:pPr>
      <w:r>
        <w:t>Категория "руководители" ведущей группы должностей</w:t>
      </w:r>
    </w:p>
    <w:p w:rsidR="007A0B32" w:rsidRDefault="007A0B32">
      <w:pPr>
        <w:pStyle w:val="ConsPlusNormal"/>
        <w:jc w:val="center"/>
      </w:pPr>
    </w:p>
    <w:p w:rsidR="007A0B32" w:rsidRDefault="007A0B32">
      <w:pPr>
        <w:pStyle w:val="ConsPlusNormal"/>
        <w:ind w:firstLine="540"/>
        <w:jc w:val="both"/>
      </w:pPr>
      <w:r>
        <w:t>Квалификационные требования к профессиональным знаниям:</w:t>
      </w:r>
    </w:p>
    <w:p w:rsidR="007A0B32" w:rsidRDefault="007A0B32">
      <w:pPr>
        <w:pStyle w:val="ConsPlusNormal"/>
        <w:ind w:firstLine="540"/>
        <w:jc w:val="both"/>
      </w:pPr>
      <w:r>
        <w:t xml:space="preserve">должны знать: </w:t>
      </w:r>
      <w:hyperlink r:id="rId10" w:history="1">
        <w:proofErr w:type="gramStart"/>
        <w:r>
          <w:rPr>
            <w:color w:val="0000FF"/>
          </w:rPr>
          <w:t>Конституцию</w:t>
        </w:r>
      </w:hyperlink>
      <w: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</w:t>
      </w:r>
      <w:proofErr w:type="gramEnd"/>
      <w:r>
        <w:t xml:space="preserve"> правила и нормы охраны труда, техники безопасности и противопожарной защиты; служебный распорядок центрального аппарата Федерального казначейства (территориального органа Федерального казначейства); порядок работы со служебной информацией; аппаратное и программное обеспечение; возможности и особенности </w:t>
      </w:r>
      <w:proofErr w:type="gramStart"/>
      <w:r>
        <w:t>применения</w:t>
      </w:r>
      <w:proofErr w:type="gramEnd"/>
      <w: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7A0B32" w:rsidRDefault="007A0B32">
      <w:pPr>
        <w:pStyle w:val="ConsPlusNormal"/>
        <w:ind w:firstLine="540"/>
        <w:jc w:val="both"/>
      </w:pPr>
      <w:r>
        <w:t>Квалификационные требования к профессиональным навыкам:</w:t>
      </w:r>
    </w:p>
    <w:p w:rsidR="007A0B32" w:rsidRDefault="007A0B32">
      <w:pPr>
        <w:pStyle w:val="ConsPlusNormal"/>
        <w:ind w:firstLine="540"/>
        <w:jc w:val="both"/>
      </w:pPr>
      <w:proofErr w:type="gramStart"/>
      <w:r>
        <w:t>должны иметь навыки: работы в сфере, соответствующей направлению деятельности структурных подразделений центрального аппарата Федерального казначейства (территориального органа Федерального казначейства); оперативного принятия и реализации управленческих и иных решений; аналитической оценки в процессе выработки и принятия решений, прогнозирования последствий своих действий; подбора и расстановки кадров, управления персоналом; взаимодействия с государственными органами и организациями, делового общения, публичного выступления, составления делового письма;</w:t>
      </w:r>
      <w:proofErr w:type="gramEnd"/>
      <w:r>
        <w:t xml:space="preserve"> </w:t>
      </w:r>
      <w:proofErr w:type="gramStart"/>
      <w:r>
        <w:t>подготовки проектов нормативных правовых актов, служебных документов, сбора, систематизации, использования актуальной информации,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  <w:proofErr w:type="gramEnd"/>
    </w:p>
    <w:p w:rsidR="007A0B32" w:rsidRDefault="007A0B32">
      <w:pPr>
        <w:pStyle w:val="ConsPlusNormal"/>
        <w:ind w:firstLine="540"/>
        <w:jc w:val="both"/>
      </w:pPr>
    </w:p>
    <w:p w:rsidR="007A0B32" w:rsidRDefault="007A0B32">
      <w:pPr>
        <w:pStyle w:val="ConsPlusNormal"/>
        <w:jc w:val="center"/>
      </w:pPr>
      <w:r>
        <w:t>Категории "помощники (советники)" главной и ведущей</w:t>
      </w:r>
    </w:p>
    <w:p w:rsidR="007A0B32" w:rsidRDefault="007A0B32">
      <w:pPr>
        <w:pStyle w:val="ConsPlusNormal"/>
        <w:jc w:val="center"/>
      </w:pPr>
      <w:r>
        <w:lastRenderedPageBreak/>
        <w:t>групп должностей</w:t>
      </w:r>
    </w:p>
    <w:p w:rsidR="007A0B32" w:rsidRDefault="007A0B32">
      <w:pPr>
        <w:pStyle w:val="ConsPlusNormal"/>
        <w:jc w:val="center"/>
      </w:pPr>
    </w:p>
    <w:p w:rsidR="007A0B32" w:rsidRDefault="007A0B32">
      <w:pPr>
        <w:pStyle w:val="ConsPlusNormal"/>
        <w:ind w:firstLine="540"/>
        <w:jc w:val="both"/>
      </w:pPr>
      <w:r>
        <w:t>Квалификационные требования к профессиональным знаниям:</w:t>
      </w:r>
    </w:p>
    <w:p w:rsidR="007A0B32" w:rsidRDefault="007A0B32">
      <w:pPr>
        <w:pStyle w:val="ConsPlusNormal"/>
        <w:ind w:firstLine="540"/>
        <w:jc w:val="both"/>
      </w:pPr>
      <w:r>
        <w:t xml:space="preserve">должны знать: </w:t>
      </w:r>
      <w:hyperlink r:id="rId11" w:history="1">
        <w:proofErr w:type="gramStart"/>
        <w:r>
          <w:rPr>
            <w:color w:val="0000FF"/>
          </w:rPr>
          <w:t>Конституцию</w:t>
        </w:r>
      </w:hyperlink>
      <w: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организации труда и делопроизводства; порядок работы со служебной информацией; правила и нормы охраны труда, техники безопасности и противопожарной защиты;</w:t>
      </w:r>
      <w:proofErr w:type="gramEnd"/>
      <w:r>
        <w:t xml:space="preserve"> аппаратное и программное обеспечение; возможности и особенности </w:t>
      </w:r>
      <w:proofErr w:type="gramStart"/>
      <w:r>
        <w:t>применения</w:t>
      </w:r>
      <w:proofErr w:type="gramEnd"/>
      <w: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служебный распорядок центрального аппарата Федерального казначейства (территориального органа Федерального казначейства); должностной регламент.</w:t>
      </w:r>
    </w:p>
    <w:p w:rsidR="007A0B32" w:rsidRDefault="007A0B32">
      <w:pPr>
        <w:pStyle w:val="ConsPlusNormal"/>
        <w:ind w:firstLine="540"/>
        <w:jc w:val="both"/>
      </w:pPr>
      <w:r>
        <w:t>Квалификационные требования к профессиональным навыкам:</w:t>
      </w:r>
    </w:p>
    <w:p w:rsidR="007A0B32" w:rsidRDefault="007A0B32">
      <w:pPr>
        <w:pStyle w:val="ConsPlusNormal"/>
        <w:ind w:firstLine="540"/>
        <w:jc w:val="both"/>
      </w:pPr>
      <w:r>
        <w:t>должны иметь навыки: оперативной реализации управленческих и иных решений; экспертизы проектов нормативных правовых актов, подготовки служебных документов, делового общения, составления делового письма; взаимодействия с органами государственной власти, общественными организациями; планирования служебного времени,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7A0B32" w:rsidRDefault="007A0B32">
      <w:pPr>
        <w:pStyle w:val="ConsPlusNormal"/>
        <w:ind w:firstLine="540"/>
        <w:jc w:val="both"/>
      </w:pPr>
    </w:p>
    <w:p w:rsidR="007A0B32" w:rsidRDefault="007A0B32">
      <w:pPr>
        <w:pStyle w:val="ConsPlusNormal"/>
        <w:jc w:val="center"/>
      </w:pPr>
      <w:r>
        <w:t>Категория "специалисты" ведущей и старшей групп должностей</w:t>
      </w:r>
    </w:p>
    <w:p w:rsidR="007A0B32" w:rsidRDefault="007A0B32">
      <w:pPr>
        <w:pStyle w:val="ConsPlusNormal"/>
        <w:jc w:val="center"/>
      </w:pPr>
    </w:p>
    <w:p w:rsidR="007A0B32" w:rsidRDefault="007A0B32">
      <w:pPr>
        <w:pStyle w:val="ConsPlusNormal"/>
        <w:ind w:firstLine="540"/>
        <w:jc w:val="both"/>
      </w:pPr>
      <w:r>
        <w:t>Квалификационные требования к профессиональным знаниям:</w:t>
      </w:r>
    </w:p>
    <w:p w:rsidR="007A0B32" w:rsidRDefault="007A0B32">
      <w:pPr>
        <w:pStyle w:val="ConsPlusNormal"/>
        <w:ind w:firstLine="540"/>
        <w:jc w:val="both"/>
      </w:pPr>
      <w:r>
        <w:t xml:space="preserve">должны знать: </w:t>
      </w:r>
      <w:hyperlink r:id="rId12" w:history="1">
        <w:proofErr w:type="gramStart"/>
        <w:r>
          <w:rPr>
            <w:color w:val="0000FF"/>
          </w:rPr>
          <w:t>Конституцию</w:t>
        </w:r>
      </w:hyperlink>
      <w: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</w:t>
      </w:r>
      <w:proofErr w:type="gramEnd"/>
      <w:r>
        <w:t xml:space="preserve"> правила и нормы охраны труда, техники безопасности и противопожарной защиты; служебный распорядок центрального аппарата Федерального казначейства (территориального органа Федерального казначейства); порядок работы со служебной информацией; инструкцию по делопроизводству; аппаратное и программное обеспечение; возможности и особенности </w:t>
      </w:r>
      <w:proofErr w:type="gramStart"/>
      <w:r>
        <w:t>применения</w:t>
      </w:r>
      <w:proofErr w:type="gramEnd"/>
      <w: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7A0B32" w:rsidRDefault="007A0B32">
      <w:pPr>
        <w:pStyle w:val="ConsPlusNormal"/>
        <w:ind w:firstLine="540"/>
        <w:jc w:val="both"/>
      </w:pPr>
      <w:r>
        <w:t>Квалификационные требования к профессиональным навыкам:</w:t>
      </w:r>
    </w:p>
    <w:p w:rsidR="007A0B32" w:rsidRDefault="007A0B32">
      <w:pPr>
        <w:pStyle w:val="ConsPlusNormal"/>
        <w:ind w:firstLine="540"/>
        <w:jc w:val="both"/>
      </w:pPr>
      <w:proofErr w:type="gramStart"/>
      <w:r>
        <w:t xml:space="preserve">должны иметь навыки: работы в сфере, соответствующей направлению деятельности структурного подразделения центрального аппарата Федерального казначейства (территориального органа Федерального казначейства),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</w:t>
      </w:r>
      <w:r>
        <w:lastRenderedPageBreak/>
        <w:t>общественными организациями;</w:t>
      </w:r>
      <w:proofErr w:type="gramEnd"/>
      <w:r>
        <w:t xml:space="preserve"> </w:t>
      </w:r>
      <w:proofErr w:type="gramStart"/>
      <w:r>
        <w:t>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  <w:proofErr w:type="gramEnd"/>
    </w:p>
    <w:p w:rsidR="007A0B32" w:rsidRDefault="007A0B32">
      <w:pPr>
        <w:pStyle w:val="ConsPlusNormal"/>
        <w:ind w:firstLine="540"/>
        <w:jc w:val="both"/>
      </w:pPr>
    </w:p>
    <w:p w:rsidR="007A0B32" w:rsidRDefault="007A0B32">
      <w:pPr>
        <w:pStyle w:val="ConsPlusNormal"/>
        <w:jc w:val="center"/>
      </w:pPr>
      <w:r>
        <w:t>Категория "обеспечивающие специалисты" ведущей, старшей</w:t>
      </w:r>
    </w:p>
    <w:p w:rsidR="007A0B32" w:rsidRDefault="007A0B32">
      <w:pPr>
        <w:pStyle w:val="ConsPlusNormal"/>
        <w:jc w:val="center"/>
      </w:pPr>
      <w:r>
        <w:t>и младшей групп должностей</w:t>
      </w:r>
    </w:p>
    <w:p w:rsidR="007A0B32" w:rsidRDefault="007A0B32">
      <w:pPr>
        <w:pStyle w:val="ConsPlusNormal"/>
        <w:jc w:val="center"/>
      </w:pPr>
    </w:p>
    <w:p w:rsidR="007A0B32" w:rsidRDefault="007A0B32">
      <w:pPr>
        <w:pStyle w:val="ConsPlusNormal"/>
        <w:ind w:firstLine="540"/>
        <w:jc w:val="both"/>
      </w:pPr>
      <w:r>
        <w:t>Квалификационные требования к профессиональным знаниям:</w:t>
      </w:r>
    </w:p>
    <w:p w:rsidR="007A0B32" w:rsidRDefault="007A0B32">
      <w:pPr>
        <w:pStyle w:val="ConsPlusNormal"/>
        <w:ind w:firstLine="540"/>
        <w:jc w:val="both"/>
      </w:pPr>
      <w:r>
        <w:t xml:space="preserve">должны знать: </w:t>
      </w:r>
      <w:hyperlink r:id="rId13" w:history="1">
        <w:proofErr w:type="gramStart"/>
        <w:r>
          <w:rPr>
            <w:color w:val="0000FF"/>
          </w:rPr>
          <w:t>Конституцию</w:t>
        </w:r>
      </w:hyperlink>
      <w: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</w:t>
      </w:r>
      <w:proofErr w:type="gramEnd"/>
      <w:r>
        <w:t xml:space="preserve"> служебный распорядок центрального аппарата Федерального казначейства (территориального органа Федерального казначейства); порядок работы со служебной информацией, инструкцию по делопроизводству; аппаратное и программное обеспечение; возможности и особенности </w:t>
      </w:r>
      <w:proofErr w:type="gramStart"/>
      <w:r>
        <w:t>применения</w:t>
      </w:r>
      <w:proofErr w:type="gramEnd"/>
      <w: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7A0B32" w:rsidRDefault="007A0B32">
      <w:pPr>
        <w:pStyle w:val="ConsPlusNormal"/>
        <w:ind w:firstLine="540"/>
        <w:jc w:val="both"/>
      </w:pPr>
      <w:r>
        <w:t>Квалификационные требования к профессиональным навыкам:</w:t>
      </w:r>
    </w:p>
    <w:p w:rsidR="007A0B32" w:rsidRDefault="007A0B32">
      <w:pPr>
        <w:pStyle w:val="ConsPlusNormal"/>
        <w:ind w:firstLine="540"/>
        <w:jc w:val="both"/>
      </w:pPr>
      <w:r>
        <w:t>должны иметь навыки: обеспечения выполнения задач и функций по организационному, информационному, документационному и иному обеспечению деятельности центрального аппарата Федерального казначейства (территориального органа Федерального казначейства); планирования рабочего времени, систематического повышения своей квалификации, подготовки служебных документов, делового письма, пользования оргтехникой;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7A0B32" w:rsidRDefault="007A0B32">
      <w:pPr>
        <w:pStyle w:val="ConsPlusNormal"/>
        <w:ind w:firstLine="540"/>
        <w:jc w:val="both"/>
      </w:pPr>
    </w:p>
    <w:p w:rsidR="007A0B32" w:rsidRDefault="007A0B32">
      <w:pPr>
        <w:pStyle w:val="ConsPlusNormal"/>
        <w:ind w:firstLine="540"/>
        <w:jc w:val="both"/>
      </w:pPr>
    </w:p>
    <w:p w:rsidR="007A0B32" w:rsidRDefault="007A0B32">
      <w:pPr>
        <w:pStyle w:val="ConsPlusNormal"/>
        <w:ind w:firstLine="540"/>
        <w:jc w:val="both"/>
      </w:pPr>
    </w:p>
    <w:p w:rsidR="007A0B32" w:rsidRDefault="007A0B32">
      <w:pPr>
        <w:pStyle w:val="ConsPlusNormal"/>
        <w:ind w:firstLine="540"/>
        <w:jc w:val="both"/>
      </w:pPr>
    </w:p>
    <w:p w:rsidR="007A0B32" w:rsidRDefault="007A0B32">
      <w:pPr>
        <w:pStyle w:val="ConsPlusNormal"/>
        <w:ind w:firstLine="540"/>
        <w:jc w:val="both"/>
      </w:pPr>
    </w:p>
    <w:p w:rsidR="007A0B32" w:rsidRDefault="007A0B32">
      <w:pPr>
        <w:pStyle w:val="ConsPlusNormal"/>
        <w:jc w:val="right"/>
      </w:pPr>
      <w:r>
        <w:t>Приложение N 2</w:t>
      </w:r>
    </w:p>
    <w:p w:rsidR="007A0B32" w:rsidRDefault="007A0B32">
      <w:pPr>
        <w:pStyle w:val="ConsPlusNormal"/>
        <w:jc w:val="right"/>
      </w:pPr>
      <w:r>
        <w:t>к приказу Федерального казначейства</w:t>
      </w:r>
    </w:p>
    <w:p w:rsidR="007A0B32" w:rsidRDefault="007A0B32">
      <w:pPr>
        <w:pStyle w:val="ConsPlusNormal"/>
        <w:jc w:val="right"/>
      </w:pPr>
      <w:r>
        <w:t>от 17 декабря 2012 г. N 20н</w:t>
      </w:r>
    </w:p>
    <w:p w:rsidR="007A0B32" w:rsidRDefault="007A0B32">
      <w:pPr>
        <w:pStyle w:val="ConsPlusNormal"/>
        <w:ind w:firstLine="540"/>
        <w:jc w:val="both"/>
      </w:pPr>
    </w:p>
    <w:p w:rsidR="007A0B32" w:rsidRDefault="007A0B32">
      <w:pPr>
        <w:pStyle w:val="ConsPlusNormal"/>
        <w:jc w:val="center"/>
      </w:pPr>
      <w:bookmarkStart w:id="3" w:name="P93"/>
      <w:bookmarkEnd w:id="3"/>
      <w:r>
        <w:t>КВАЛИФИКАЦИОННЫЕ ТРЕБОВАНИЯ</w:t>
      </w:r>
    </w:p>
    <w:p w:rsidR="007A0B32" w:rsidRDefault="007A0B32">
      <w:pPr>
        <w:pStyle w:val="ConsPlusNormal"/>
        <w:jc w:val="center"/>
      </w:pPr>
      <w:r>
        <w:t>К ПРОФЕССИОНАЛЬНЫМ ЗНАНИЯМ И НАВЫКАМ, В ОБЛАСТИ</w:t>
      </w:r>
    </w:p>
    <w:p w:rsidR="007A0B32" w:rsidRDefault="007A0B32">
      <w:pPr>
        <w:pStyle w:val="ConsPlusNormal"/>
        <w:jc w:val="center"/>
      </w:pPr>
      <w:r>
        <w:t xml:space="preserve">ИНФОРМАЦИОННО-КОММУНИКАЦИОННЫХ ТЕХНОЛОГИЙ, </w:t>
      </w:r>
      <w:proofErr w:type="gramStart"/>
      <w:r>
        <w:t>НЕОБХОДИМЫМ</w:t>
      </w:r>
      <w:proofErr w:type="gramEnd"/>
    </w:p>
    <w:p w:rsidR="007A0B32" w:rsidRDefault="007A0B32">
      <w:pPr>
        <w:pStyle w:val="ConsPlusNormal"/>
        <w:jc w:val="center"/>
      </w:pPr>
      <w:r>
        <w:t xml:space="preserve">ДЛЯ ИСПОЛНЕНИЯ ДОЛЖНОСТНЫХ ОБЯЗАННОСТЕЙ </w:t>
      </w:r>
      <w:proofErr w:type="gramStart"/>
      <w:r>
        <w:t>ФЕДЕРАЛЬНЫМИ</w:t>
      </w:r>
      <w:proofErr w:type="gramEnd"/>
    </w:p>
    <w:p w:rsidR="007A0B32" w:rsidRDefault="007A0B32">
      <w:pPr>
        <w:pStyle w:val="ConsPlusNormal"/>
        <w:jc w:val="center"/>
      </w:pPr>
      <w:r>
        <w:t>ГОСУДАРСТВЕННЫМИ ГРАЖДАНСКИМИ СЛУЖАЩИМИ ЦЕНТРАЛЬНОГО</w:t>
      </w:r>
    </w:p>
    <w:p w:rsidR="007A0B32" w:rsidRDefault="007A0B32">
      <w:pPr>
        <w:pStyle w:val="ConsPlusNormal"/>
        <w:jc w:val="center"/>
      </w:pPr>
      <w:r>
        <w:t xml:space="preserve">АППАРАТА ФЕДЕРАЛЬНОГО КАЗНАЧЕЙСТВА И </w:t>
      </w:r>
      <w:proofErr w:type="gramStart"/>
      <w:r>
        <w:t>ТЕРРИТОРИАЛЬНЫХ</w:t>
      </w:r>
      <w:proofErr w:type="gramEnd"/>
    </w:p>
    <w:p w:rsidR="007A0B32" w:rsidRDefault="007A0B32">
      <w:pPr>
        <w:pStyle w:val="ConsPlusNormal"/>
        <w:jc w:val="center"/>
      </w:pPr>
      <w:r>
        <w:t xml:space="preserve">ОРГАНОВ ФЕДЕРАЛЬНОГО КАЗНАЧЕЙСТВА, </w:t>
      </w:r>
      <w:proofErr w:type="gramStart"/>
      <w:r>
        <w:t>КУРИРУЮЩИМИ</w:t>
      </w:r>
      <w:proofErr w:type="gramEnd"/>
      <w:r>
        <w:t xml:space="preserve"> ВОПРОСЫ</w:t>
      </w:r>
    </w:p>
    <w:p w:rsidR="007A0B32" w:rsidRDefault="007A0B32">
      <w:pPr>
        <w:pStyle w:val="ConsPlusNormal"/>
        <w:jc w:val="center"/>
      </w:pPr>
      <w:r>
        <w:t>ВНЕДРЕНИЯ ИНФОРМАЦИОННО-КОММУНИКАЦИОННЫХ ТЕХНОЛОГИЙ</w:t>
      </w:r>
    </w:p>
    <w:p w:rsidR="007A0B32" w:rsidRDefault="007A0B32">
      <w:pPr>
        <w:pStyle w:val="ConsPlusNormal"/>
        <w:jc w:val="center"/>
      </w:pPr>
      <w:r>
        <w:t>В ДЕЯТЕЛЬНОСТЬ ЦЕНТРАЛЬНОГО АППАРАТА ФЕДЕРАЛЬНОГО</w:t>
      </w:r>
    </w:p>
    <w:p w:rsidR="007A0B32" w:rsidRDefault="007A0B32">
      <w:pPr>
        <w:pStyle w:val="ConsPlusNormal"/>
        <w:jc w:val="center"/>
      </w:pPr>
      <w:r>
        <w:t>КАЗНАЧЕЙСТВА И ТЕРРИТОРИАЛЬНЫХ ОРГАНОВ ФЕДЕРАЛЬНОГО</w:t>
      </w:r>
    </w:p>
    <w:p w:rsidR="007A0B32" w:rsidRDefault="007A0B32">
      <w:pPr>
        <w:pStyle w:val="ConsPlusNormal"/>
        <w:jc w:val="center"/>
      </w:pPr>
      <w:r>
        <w:t>КАЗНАЧЕЙСТВА, А ТАКЖЕ В ЧЬИ ДОЛЖНОСТНЫЕ ОБЯЗАННОСТИ</w:t>
      </w:r>
    </w:p>
    <w:p w:rsidR="007A0B32" w:rsidRDefault="007A0B32">
      <w:pPr>
        <w:pStyle w:val="ConsPlusNormal"/>
        <w:jc w:val="center"/>
      </w:pPr>
      <w:r>
        <w:lastRenderedPageBreak/>
        <w:t>ВХОДЯТ ФУНКЦИИ ПО СОЗДАНИЮ, РАЗВИТИЮ</w:t>
      </w:r>
    </w:p>
    <w:p w:rsidR="007A0B32" w:rsidRDefault="007A0B32">
      <w:pPr>
        <w:pStyle w:val="ConsPlusNormal"/>
        <w:jc w:val="center"/>
      </w:pPr>
      <w:r>
        <w:t>И АДМИНИСТРИРОВАНИЮ ИНФОРМАЦИОННЫХ СИСТЕМ</w:t>
      </w:r>
    </w:p>
    <w:p w:rsidR="007A0B32" w:rsidRDefault="007A0B32">
      <w:pPr>
        <w:pStyle w:val="ConsPlusNormal"/>
        <w:jc w:val="center"/>
      </w:pPr>
    </w:p>
    <w:p w:rsidR="007A0B32" w:rsidRDefault="007A0B32">
      <w:pPr>
        <w:pStyle w:val="ConsPlusNormal"/>
        <w:jc w:val="center"/>
      </w:pPr>
      <w:r>
        <w:t>Категория "руководители" главной и ведущей</w:t>
      </w:r>
    </w:p>
    <w:p w:rsidR="007A0B32" w:rsidRDefault="007A0B32">
      <w:pPr>
        <w:pStyle w:val="ConsPlusNormal"/>
        <w:jc w:val="center"/>
      </w:pPr>
      <w:r>
        <w:t>групп должностей, курирующие вопросы внедрения</w:t>
      </w:r>
    </w:p>
    <w:p w:rsidR="007A0B32" w:rsidRDefault="007A0B32">
      <w:pPr>
        <w:pStyle w:val="ConsPlusNormal"/>
        <w:jc w:val="center"/>
      </w:pPr>
      <w:r>
        <w:t>информационно-коммуникационных технологий в деятельность</w:t>
      </w:r>
    </w:p>
    <w:p w:rsidR="007A0B32" w:rsidRDefault="007A0B32">
      <w:pPr>
        <w:pStyle w:val="ConsPlusNormal"/>
        <w:jc w:val="center"/>
      </w:pPr>
      <w:r>
        <w:t>центрального аппарата Федерального казначейства</w:t>
      </w:r>
    </w:p>
    <w:p w:rsidR="007A0B32" w:rsidRDefault="007A0B32">
      <w:pPr>
        <w:pStyle w:val="ConsPlusNormal"/>
        <w:jc w:val="center"/>
      </w:pPr>
      <w:r>
        <w:t>и территориальных органов Федерального казначейства,</w:t>
      </w:r>
    </w:p>
    <w:p w:rsidR="007A0B32" w:rsidRDefault="007A0B32">
      <w:pPr>
        <w:pStyle w:val="ConsPlusNormal"/>
        <w:jc w:val="center"/>
      </w:pPr>
      <w:r>
        <w:t>а также в чьи должностные обязанности входят функции</w:t>
      </w:r>
    </w:p>
    <w:p w:rsidR="007A0B32" w:rsidRDefault="007A0B32">
      <w:pPr>
        <w:pStyle w:val="ConsPlusNormal"/>
        <w:jc w:val="center"/>
      </w:pPr>
      <w:r>
        <w:t>по созданию, развитию и администрированию</w:t>
      </w:r>
    </w:p>
    <w:p w:rsidR="007A0B32" w:rsidRDefault="007A0B32">
      <w:pPr>
        <w:pStyle w:val="ConsPlusNormal"/>
        <w:jc w:val="center"/>
      </w:pPr>
      <w:r>
        <w:t>информационных систем</w:t>
      </w:r>
    </w:p>
    <w:p w:rsidR="007A0B32" w:rsidRDefault="007A0B32">
      <w:pPr>
        <w:pStyle w:val="ConsPlusNormal"/>
        <w:jc w:val="center"/>
      </w:pPr>
    </w:p>
    <w:p w:rsidR="007A0B32" w:rsidRDefault="007A0B32">
      <w:pPr>
        <w:pStyle w:val="ConsPlusNormal"/>
        <w:ind w:firstLine="540"/>
        <w:jc w:val="both"/>
      </w:pPr>
      <w:r>
        <w:t>Квалификационные требования к профессиональным знаниям:</w:t>
      </w:r>
    </w:p>
    <w:p w:rsidR="007A0B32" w:rsidRDefault="007A0B32">
      <w:pPr>
        <w:pStyle w:val="ConsPlusNormal"/>
        <w:ind w:firstLine="540"/>
        <w:jc w:val="both"/>
      </w:pPr>
      <w:r>
        <w:t>должны знать: системы взаимодействия с гражданами и организациями; учетные системы, обеспечивающие поддержку выполнения Федеральным казначейством основных задач и функций; системы межведомственного взаимодействия; системы управления государственными информационными ресурсами; информационно-аналитические системы, обеспечивающие сбор, обработку, хранение и анализ данных; системы управления электронными архивами; системы информационной безопасности; системы управления эксплуатацией.</w:t>
      </w:r>
    </w:p>
    <w:p w:rsidR="007A0B32" w:rsidRDefault="007A0B32">
      <w:pPr>
        <w:pStyle w:val="ConsPlusNormal"/>
        <w:ind w:firstLine="540"/>
        <w:jc w:val="both"/>
      </w:pPr>
      <w:r>
        <w:t>Квалификационные требования к профессиональным навыкам:</w:t>
      </w:r>
    </w:p>
    <w:p w:rsidR="007A0B32" w:rsidRDefault="007A0B32">
      <w:pPr>
        <w:pStyle w:val="ConsPlusNormal"/>
        <w:ind w:firstLine="540"/>
        <w:jc w:val="both"/>
      </w:pPr>
      <w:r>
        <w:t>должны иметь навыки работы: с системами взаимодействия с гражданами и организациями; с системами межведомственного взаимодействия; с системами управления государственными информационными ресурсами; с информационно-аналитическими системами, обеспечивающими сбор, обработку, хранение и анализ данных; с системами управления электронными архивами; с системами информационной безопасности; с системами управления эксплуатацией.</w:t>
      </w:r>
    </w:p>
    <w:p w:rsidR="007A0B32" w:rsidRDefault="007A0B32">
      <w:pPr>
        <w:pStyle w:val="ConsPlusNormal"/>
        <w:jc w:val="center"/>
      </w:pPr>
      <w:bookmarkStart w:id="4" w:name="_GoBack"/>
      <w:bookmarkEnd w:id="4"/>
      <w:r>
        <w:t>Категории "помощники (советники)" главной и ведущей</w:t>
      </w:r>
    </w:p>
    <w:p w:rsidR="007A0B32" w:rsidRDefault="007A0B32">
      <w:pPr>
        <w:pStyle w:val="ConsPlusNormal"/>
        <w:jc w:val="center"/>
      </w:pPr>
      <w:r>
        <w:t>групп должностей, "специалисты" ведущей и старшей групп</w:t>
      </w:r>
    </w:p>
    <w:p w:rsidR="007A0B32" w:rsidRDefault="007A0B32">
      <w:pPr>
        <w:pStyle w:val="ConsPlusNormal"/>
        <w:jc w:val="center"/>
      </w:pPr>
      <w:r>
        <w:t>должностей, "обеспечивающие специалисты" ведущей, старшей</w:t>
      </w:r>
    </w:p>
    <w:p w:rsidR="007A0B32" w:rsidRDefault="007A0B32">
      <w:pPr>
        <w:pStyle w:val="ConsPlusNormal"/>
        <w:jc w:val="center"/>
      </w:pPr>
      <w:r>
        <w:t>и младшей групп должностей, в чьи должностные обязанности</w:t>
      </w:r>
    </w:p>
    <w:p w:rsidR="007A0B32" w:rsidRDefault="007A0B32">
      <w:pPr>
        <w:pStyle w:val="ConsPlusNormal"/>
        <w:jc w:val="center"/>
      </w:pPr>
      <w:r>
        <w:t>входят функции по созданию, развитию и администрированию</w:t>
      </w:r>
    </w:p>
    <w:p w:rsidR="007A0B32" w:rsidRDefault="007A0B32">
      <w:pPr>
        <w:pStyle w:val="ConsPlusNormal"/>
        <w:jc w:val="center"/>
      </w:pPr>
      <w:r>
        <w:t xml:space="preserve">информационных систем в центральном аппарате </w:t>
      </w:r>
      <w:proofErr w:type="gramStart"/>
      <w:r>
        <w:t>Федерального</w:t>
      </w:r>
      <w:proofErr w:type="gramEnd"/>
    </w:p>
    <w:p w:rsidR="007A0B32" w:rsidRDefault="007A0B32">
      <w:pPr>
        <w:pStyle w:val="ConsPlusNormal"/>
        <w:jc w:val="center"/>
      </w:pPr>
      <w:r>
        <w:t xml:space="preserve">казначейства и территориальных </w:t>
      </w:r>
      <w:proofErr w:type="gramStart"/>
      <w:r>
        <w:t>органах</w:t>
      </w:r>
      <w:proofErr w:type="gramEnd"/>
    </w:p>
    <w:p w:rsidR="007A0B32" w:rsidRDefault="007A0B32">
      <w:pPr>
        <w:pStyle w:val="ConsPlusNormal"/>
        <w:jc w:val="center"/>
      </w:pPr>
      <w:r>
        <w:t>Федерального казначейства</w:t>
      </w:r>
    </w:p>
    <w:p w:rsidR="007A0B32" w:rsidRDefault="007A0B32">
      <w:pPr>
        <w:pStyle w:val="ConsPlusNormal"/>
        <w:jc w:val="center"/>
      </w:pPr>
    </w:p>
    <w:p w:rsidR="007A0B32" w:rsidRDefault="007A0B32">
      <w:pPr>
        <w:pStyle w:val="ConsPlusNormal"/>
        <w:ind w:firstLine="540"/>
        <w:jc w:val="both"/>
      </w:pPr>
      <w:r>
        <w:t>Квалификационные требования к профессиональным знаниям:</w:t>
      </w:r>
    </w:p>
    <w:p w:rsidR="007A0B32" w:rsidRDefault="007A0B32">
      <w:pPr>
        <w:pStyle w:val="ConsPlusNormal"/>
        <w:ind w:firstLine="540"/>
        <w:jc w:val="both"/>
      </w:pPr>
      <w:r>
        <w:t>должны знать: системы взаимодействия с гражданами и организациями; учетные системы, обеспечивающие поддержку выполнения центральным аппаратом Федерального казначейства и территориальными органами Федерального казначейства основных задач и функций; системы межведомственного взаимодействия; системы управления государственными информационными ресурсами; информационно-аналитические системы, обеспечивающие сбор, обработку, хранение и анализ данных; системы управления электронными архивами; системы информационной безопасности; системы управления эксплуатацией.</w:t>
      </w:r>
    </w:p>
    <w:p w:rsidR="007A0B32" w:rsidRDefault="007A0B32">
      <w:pPr>
        <w:pStyle w:val="ConsPlusNormal"/>
        <w:ind w:firstLine="540"/>
        <w:jc w:val="both"/>
      </w:pPr>
      <w:r>
        <w:t>Квалификационные требования к профессиональным навыкам:</w:t>
      </w:r>
    </w:p>
    <w:p w:rsidR="007A0B32" w:rsidRDefault="007A0B32">
      <w:pPr>
        <w:pStyle w:val="ConsPlusNormal"/>
        <w:ind w:firstLine="540"/>
        <w:jc w:val="both"/>
      </w:pPr>
      <w:r>
        <w:t>должны иметь навыки работы: с информационно-аналитическими системами, обеспечивающими сбор, обработку, хранение и анализ данных; с системами взаимодействия с гражданами и организациями; с системами межведомственного взаимодействия; с системами управления государственными информационными ресурсами; с системами управления электронными архивами; с системами информационной безопасности; с системами управления эксплуатацией.</w:t>
      </w:r>
    </w:p>
    <w:p w:rsidR="007A0B32" w:rsidRDefault="007A0B32">
      <w:pPr>
        <w:pStyle w:val="ConsPlusNormal"/>
        <w:ind w:firstLine="540"/>
        <w:jc w:val="both"/>
      </w:pPr>
    </w:p>
    <w:p w:rsidR="007A0B32" w:rsidRDefault="007A0B32">
      <w:pPr>
        <w:pStyle w:val="ConsPlusNormal"/>
        <w:ind w:firstLine="540"/>
        <w:jc w:val="both"/>
      </w:pPr>
    </w:p>
    <w:p w:rsidR="007A0B32" w:rsidRDefault="007A0B3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8512A" w:rsidRDefault="00E8512A"/>
    <w:sectPr w:rsidR="00E8512A" w:rsidSect="00AB1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B32"/>
    <w:rsid w:val="007A0B32"/>
    <w:rsid w:val="0091342A"/>
    <w:rsid w:val="009A252F"/>
    <w:rsid w:val="00E85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0B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A0B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A0B3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0B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A0B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A0B3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F117C5FE57A3998445DFC4DF3F66033367D8A8F924CFE39032C935Q95CJ" TargetMode="External"/><Relationship Id="rId13" Type="http://schemas.openxmlformats.org/officeDocument/2006/relationships/hyperlink" Target="consultantplus://offline/ref=88F117C5FE57A3998445DFC4DF3F6603376ADBACF779C5EBC93ECBQ352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8F117C5FE57A3998445DFC4DF3F6603346ADEAEF82F92E9986BC5379BF723C6BBB2B216DA348752Q35DJ" TargetMode="External"/><Relationship Id="rId12" Type="http://schemas.openxmlformats.org/officeDocument/2006/relationships/hyperlink" Target="consultantplus://offline/ref=88F117C5FE57A3998445DFC4DF3F6603376ADBACF779C5EBC93ECBQ352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8F117C5FE57A3998445DFC4DF3F66033467D8ADF82692E9986BC5379BF723C6BBB2B216DA348751Q352J" TargetMode="External"/><Relationship Id="rId11" Type="http://schemas.openxmlformats.org/officeDocument/2006/relationships/hyperlink" Target="consultantplus://offline/ref=88F117C5FE57A3998445DFC4DF3F6603376ADBACF779C5EBC93ECBQ352J" TargetMode="External"/><Relationship Id="rId5" Type="http://schemas.openxmlformats.org/officeDocument/2006/relationships/hyperlink" Target="consultantplus://offline/ref=88F117C5FE57A3998445DFC4DF3F6603346ADCA1FE2B92E9986BC5379BF723C6BBB2B216DA348759Q352J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8F117C5FE57A3998445DFC4DF3F6603376ADBACF779C5EBC93ECBQ352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8F117C5FE57A3998445DFC4DF3F6603376ADBACF779C5EBC93ECBQ352J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3238</Words>
  <Characters>18460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UFK50</Company>
  <LinksUpToDate>false</LinksUpToDate>
  <CharactersWithSpaces>21655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NikiforovaTS</dc:creator>
  <cp:keywords/>
  <dc:description/>
  <cp:lastModifiedBy>NikiforovaTS</cp:lastModifiedBy>
  <cp:revision>3</cp:revision>
  <dcterms:created xsi:type="dcterms:W3CDTF">2015-10-14T09:57:00Z</dcterms:created>
  <dcterms:modified xsi:type="dcterms:W3CDTF">2015-10-14T12:26:00Z</dcterms:modified>
</cp:coreProperties>
</file>