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C8A" w:rsidRPr="00281C8A" w:rsidRDefault="00281C8A">
      <w:pPr>
        <w:pStyle w:val="ConsPlusNormal"/>
        <w:outlineLvl w:val="0"/>
      </w:pPr>
      <w:r w:rsidRPr="00281C8A">
        <w:t>Зарегистрировано в Минюсте России 20 декабря 2016 г. №44805</w:t>
      </w:r>
    </w:p>
    <w:p w:rsidR="00281C8A" w:rsidRPr="00281C8A" w:rsidRDefault="00281C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Title"/>
        <w:jc w:val="center"/>
      </w:pPr>
      <w:r w:rsidRPr="00281C8A">
        <w:t>МИНИСТЕРСТВО ФИНАНСОВ РОССИЙСКОЙ ФЕДЕРАЦИИ</w:t>
      </w:r>
    </w:p>
    <w:p w:rsidR="00281C8A" w:rsidRPr="00281C8A" w:rsidRDefault="00281C8A">
      <w:pPr>
        <w:pStyle w:val="ConsPlusTitle"/>
        <w:jc w:val="center"/>
      </w:pPr>
    </w:p>
    <w:p w:rsidR="00281C8A" w:rsidRPr="00281C8A" w:rsidRDefault="00281C8A">
      <w:pPr>
        <w:pStyle w:val="ConsPlusTitle"/>
        <w:jc w:val="center"/>
      </w:pPr>
      <w:r w:rsidRPr="00281C8A">
        <w:t>ФЕДЕРАЛЬНОЕ КАЗНАЧЕЙСТВО</w:t>
      </w:r>
    </w:p>
    <w:p w:rsidR="00281C8A" w:rsidRPr="00281C8A" w:rsidRDefault="00281C8A">
      <w:pPr>
        <w:pStyle w:val="ConsPlusTitle"/>
        <w:jc w:val="center"/>
      </w:pPr>
    </w:p>
    <w:p w:rsidR="00281C8A" w:rsidRPr="00281C8A" w:rsidRDefault="00281C8A">
      <w:pPr>
        <w:pStyle w:val="ConsPlusTitle"/>
        <w:jc w:val="center"/>
      </w:pPr>
      <w:r w:rsidRPr="00281C8A">
        <w:t>ПРИКАЗ</w:t>
      </w:r>
    </w:p>
    <w:p w:rsidR="00281C8A" w:rsidRPr="00281C8A" w:rsidRDefault="00281C8A">
      <w:pPr>
        <w:pStyle w:val="ConsPlusTitle"/>
        <w:jc w:val="center"/>
      </w:pPr>
      <w:r w:rsidRPr="00281C8A">
        <w:t>от 21 ноября 2016 г. №27н</w:t>
      </w:r>
    </w:p>
    <w:p w:rsidR="00281C8A" w:rsidRPr="00281C8A" w:rsidRDefault="00281C8A">
      <w:pPr>
        <w:pStyle w:val="ConsPlusTitle"/>
        <w:jc w:val="center"/>
      </w:pPr>
    </w:p>
    <w:p w:rsidR="00281C8A" w:rsidRPr="00281C8A" w:rsidRDefault="00281C8A">
      <w:pPr>
        <w:pStyle w:val="ConsPlusTitle"/>
        <w:jc w:val="center"/>
      </w:pPr>
      <w:r w:rsidRPr="00281C8A">
        <w:t>ОБ УТВЕРЖДЕНИИ ПОРЯДКА</w:t>
      </w:r>
    </w:p>
    <w:p w:rsidR="00281C8A" w:rsidRPr="00281C8A" w:rsidRDefault="00281C8A">
      <w:pPr>
        <w:pStyle w:val="ConsPlusTitle"/>
        <w:jc w:val="center"/>
      </w:pPr>
      <w:r w:rsidRPr="00281C8A">
        <w:t xml:space="preserve">ПРИНЯТИЯ </w:t>
      </w:r>
      <w:proofErr w:type="gramStart"/>
      <w:r w:rsidRPr="00281C8A">
        <w:t>ФЕДЕРАЛЬНЫМИ</w:t>
      </w:r>
      <w:proofErr w:type="gramEnd"/>
      <w:r w:rsidRPr="00281C8A">
        <w:t xml:space="preserve"> ГОСУДАРСТВЕННЫМИ ГРАЖДАНСКИМИ</w:t>
      </w:r>
    </w:p>
    <w:p w:rsidR="00281C8A" w:rsidRPr="00281C8A" w:rsidRDefault="00281C8A">
      <w:pPr>
        <w:pStyle w:val="ConsPlusTitle"/>
        <w:jc w:val="center"/>
      </w:pPr>
      <w:r w:rsidRPr="00281C8A">
        <w:t xml:space="preserve">СЛУЖАЩИМИ ФЕДЕРАЛЬНОГО КАЗНАЧЕЙСТВА И ЕГО </w:t>
      </w:r>
      <w:proofErr w:type="gramStart"/>
      <w:r w:rsidRPr="00281C8A">
        <w:t>ТЕРРИТОРИАЛЬНЫХ</w:t>
      </w:r>
      <w:proofErr w:type="gramEnd"/>
    </w:p>
    <w:p w:rsidR="00281C8A" w:rsidRPr="00281C8A" w:rsidRDefault="00281C8A">
      <w:pPr>
        <w:pStyle w:val="ConsPlusTitle"/>
        <w:jc w:val="center"/>
      </w:pPr>
      <w:r w:rsidRPr="00281C8A">
        <w:t>ОРГАНОВ ПОЧЕТНЫХ И СПЕЦИАЛЬНЫХ ЗВАНИЙ (</w:t>
      </w:r>
      <w:proofErr w:type="gramStart"/>
      <w:r w:rsidRPr="00281C8A">
        <w:t>КРОМЕ</w:t>
      </w:r>
      <w:proofErr w:type="gramEnd"/>
      <w:r w:rsidRPr="00281C8A">
        <w:t xml:space="preserve"> НАУЧНЫХ),</w:t>
      </w:r>
    </w:p>
    <w:p w:rsidR="00281C8A" w:rsidRPr="00281C8A" w:rsidRDefault="00281C8A">
      <w:pPr>
        <w:pStyle w:val="ConsPlusTitle"/>
        <w:jc w:val="center"/>
      </w:pPr>
      <w:r w:rsidRPr="00281C8A">
        <w:t>НАГРАД ИНОСТРАННЫХ ГОСУДАРСТВ, МЕЖДУНАРОДНЫХ ОРГАНИЗАЦИЙ,</w:t>
      </w:r>
    </w:p>
    <w:p w:rsidR="00281C8A" w:rsidRPr="00281C8A" w:rsidRDefault="00281C8A">
      <w:pPr>
        <w:pStyle w:val="ConsPlusTitle"/>
        <w:jc w:val="center"/>
      </w:pPr>
      <w:r w:rsidRPr="00281C8A">
        <w:t>ПОЛИТИЧЕСКИХ ПАРТИЙ, ИНЫХ ОБЩЕСТВЕННЫХ ОБЪЕДИНЕНИЙ,</w:t>
      </w:r>
    </w:p>
    <w:p w:rsidR="00281C8A" w:rsidRPr="00281C8A" w:rsidRDefault="00281C8A">
      <w:pPr>
        <w:pStyle w:val="ConsPlusTitle"/>
        <w:jc w:val="center"/>
      </w:pPr>
      <w:r w:rsidRPr="00281C8A">
        <w:t>В ТОМ ЧИСЛЕ РЕЛИГИОЗНЫХ, И ДРУГИХ ОРГАНИЗАЦИЙ</w:t>
      </w:r>
    </w:p>
    <w:p w:rsidR="00281C8A" w:rsidRPr="00281C8A" w:rsidRDefault="00281C8A">
      <w:pPr>
        <w:spacing w:after="1"/>
      </w:pPr>
    </w:p>
    <w:tbl>
      <w:tblPr>
        <w:tblW w:w="9354" w:type="dxa"/>
        <w:jc w:val="center"/>
        <w:shd w:val="clear" w:color="auto" w:fill="FFFFFF" w:themeFill="background1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81C8A" w:rsidRPr="00281C8A" w:rsidTr="00281C8A">
        <w:trPr>
          <w:jc w:val="center"/>
        </w:trPr>
        <w:tc>
          <w:tcPr>
            <w:tcW w:w="9294" w:type="dxa"/>
            <w:shd w:val="clear" w:color="auto" w:fill="FFFFFF" w:themeFill="background1"/>
          </w:tcPr>
          <w:p w:rsidR="00281C8A" w:rsidRPr="00281C8A" w:rsidRDefault="00281C8A">
            <w:pPr>
              <w:pStyle w:val="ConsPlusNormal"/>
              <w:jc w:val="center"/>
            </w:pPr>
            <w:r w:rsidRPr="00281C8A">
              <w:t>Список изменяющих документов</w:t>
            </w:r>
          </w:p>
          <w:p w:rsidR="00281C8A" w:rsidRPr="00281C8A" w:rsidRDefault="00281C8A">
            <w:pPr>
              <w:pStyle w:val="ConsPlusNormal"/>
              <w:jc w:val="center"/>
            </w:pPr>
            <w:r w:rsidRPr="00281C8A">
              <w:t xml:space="preserve">(в ред. </w:t>
            </w:r>
            <w:hyperlink r:id="rId5" w:history="1">
              <w:r w:rsidRPr="00281C8A">
                <w:t>Приказа</w:t>
              </w:r>
            </w:hyperlink>
            <w:r w:rsidRPr="00281C8A">
              <w:t xml:space="preserve"> Казначейства России от 02.04.2019 №10н)</w:t>
            </w:r>
          </w:p>
        </w:tc>
      </w:tr>
    </w:tbl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ind w:firstLine="540"/>
        <w:jc w:val="both"/>
      </w:pPr>
      <w:proofErr w:type="gramStart"/>
      <w:r w:rsidRPr="00281C8A">
        <w:t xml:space="preserve">В соответствии с </w:t>
      </w:r>
      <w:hyperlink r:id="rId6" w:history="1">
        <w:r w:rsidRPr="00281C8A">
          <w:t>пунктом 3</w:t>
        </w:r>
      </w:hyperlink>
      <w:r w:rsidRPr="00281C8A">
        <w:t xml:space="preserve"> Указа Президента Российской Федерации от 10 октября 2015 г. №506 "Об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организаций" (Собрание законодательства Российской Федерации, 2015, №41</w:t>
      </w:r>
      <w:proofErr w:type="gramEnd"/>
      <w:r w:rsidRPr="00281C8A">
        <w:t>, ст. 5647) приказываю:</w:t>
      </w:r>
    </w:p>
    <w:p w:rsidR="00281C8A" w:rsidRPr="00281C8A" w:rsidRDefault="00281C8A">
      <w:pPr>
        <w:pStyle w:val="ConsPlusNormal"/>
        <w:spacing w:before="220"/>
        <w:ind w:firstLine="540"/>
        <w:jc w:val="both"/>
      </w:pPr>
      <w:r w:rsidRPr="00281C8A">
        <w:t xml:space="preserve">Утвердить прилагаемый </w:t>
      </w:r>
      <w:hyperlink w:anchor="P41" w:history="1">
        <w:r w:rsidRPr="00281C8A">
          <w:t>Порядок</w:t>
        </w:r>
      </w:hyperlink>
      <w:r w:rsidRPr="00281C8A">
        <w:t xml:space="preserve"> принятия федеральными государственными гражданскими служащими Федерального казначейства и его территориальных органов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организаций.</w:t>
      </w: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right"/>
      </w:pPr>
      <w:r w:rsidRPr="00281C8A">
        <w:t>Руководитель</w:t>
      </w:r>
    </w:p>
    <w:p w:rsidR="00281C8A" w:rsidRPr="00281C8A" w:rsidRDefault="00281C8A">
      <w:pPr>
        <w:pStyle w:val="ConsPlusNormal"/>
        <w:jc w:val="right"/>
      </w:pPr>
      <w:r w:rsidRPr="00281C8A">
        <w:t>Р.Е.АРТЮХИН</w:t>
      </w: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right"/>
      </w:pPr>
      <w:r w:rsidRPr="00281C8A">
        <w:t>Согласовано</w:t>
      </w:r>
    </w:p>
    <w:p w:rsidR="00281C8A" w:rsidRPr="00281C8A" w:rsidRDefault="00281C8A">
      <w:pPr>
        <w:pStyle w:val="ConsPlusNormal"/>
        <w:jc w:val="right"/>
      </w:pPr>
      <w:r w:rsidRPr="00281C8A">
        <w:t>Министр финансов</w:t>
      </w:r>
    </w:p>
    <w:p w:rsidR="00281C8A" w:rsidRPr="00281C8A" w:rsidRDefault="00281C8A">
      <w:pPr>
        <w:pStyle w:val="ConsPlusNormal"/>
        <w:jc w:val="right"/>
      </w:pPr>
      <w:r w:rsidRPr="00281C8A">
        <w:t>Российской Федерации</w:t>
      </w:r>
    </w:p>
    <w:p w:rsidR="00281C8A" w:rsidRPr="00281C8A" w:rsidRDefault="00281C8A">
      <w:pPr>
        <w:pStyle w:val="ConsPlusNormal"/>
        <w:jc w:val="right"/>
      </w:pPr>
      <w:r w:rsidRPr="00281C8A">
        <w:t>А.Г.СИЛУАНОВ</w:t>
      </w:r>
    </w:p>
    <w:p w:rsidR="00281C8A" w:rsidRPr="00281C8A" w:rsidRDefault="00281C8A">
      <w:pPr>
        <w:pStyle w:val="ConsPlusNormal"/>
        <w:jc w:val="right"/>
      </w:pPr>
      <w:r w:rsidRPr="00281C8A">
        <w:t>17.11.2016</w:t>
      </w: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right"/>
        <w:outlineLvl w:val="0"/>
      </w:pPr>
      <w:r w:rsidRPr="00281C8A">
        <w:lastRenderedPageBreak/>
        <w:t>Утвержден</w:t>
      </w:r>
    </w:p>
    <w:p w:rsidR="00281C8A" w:rsidRPr="00281C8A" w:rsidRDefault="00281C8A">
      <w:pPr>
        <w:pStyle w:val="ConsPlusNormal"/>
        <w:jc w:val="right"/>
      </w:pPr>
      <w:r w:rsidRPr="00281C8A">
        <w:t>приказом Федерального казначейства</w:t>
      </w:r>
    </w:p>
    <w:p w:rsidR="00281C8A" w:rsidRPr="00281C8A" w:rsidRDefault="00281C8A">
      <w:pPr>
        <w:pStyle w:val="ConsPlusNormal"/>
        <w:jc w:val="right"/>
      </w:pPr>
      <w:r w:rsidRPr="00281C8A">
        <w:t>от 21 ноября 2016 г. №27н</w:t>
      </w:r>
    </w:p>
    <w:p w:rsidR="00281C8A" w:rsidRPr="00281C8A" w:rsidRDefault="00281C8A">
      <w:pPr>
        <w:pStyle w:val="ConsPlusNormal"/>
        <w:jc w:val="both"/>
      </w:pPr>
    </w:p>
    <w:p w:rsidR="00281C8A" w:rsidRDefault="00281C8A">
      <w:pPr>
        <w:pStyle w:val="ConsPlusTitle"/>
        <w:jc w:val="center"/>
      </w:pPr>
      <w:bookmarkStart w:id="0" w:name="P41"/>
      <w:bookmarkEnd w:id="0"/>
    </w:p>
    <w:p w:rsidR="00281C8A" w:rsidRPr="00281C8A" w:rsidRDefault="00281C8A">
      <w:pPr>
        <w:pStyle w:val="ConsPlusTitle"/>
        <w:jc w:val="center"/>
      </w:pPr>
      <w:r w:rsidRPr="00281C8A">
        <w:t>ПОРЯДОК</w:t>
      </w:r>
    </w:p>
    <w:p w:rsidR="00281C8A" w:rsidRPr="00281C8A" w:rsidRDefault="00281C8A">
      <w:pPr>
        <w:pStyle w:val="ConsPlusTitle"/>
        <w:jc w:val="center"/>
      </w:pPr>
      <w:r w:rsidRPr="00281C8A">
        <w:t xml:space="preserve">ПРИНЯТИЯ </w:t>
      </w:r>
      <w:proofErr w:type="gramStart"/>
      <w:r w:rsidRPr="00281C8A">
        <w:t>ФЕДЕРАЛЬНЫМИ</w:t>
      </w:r>
      <w:proofErr w:type="gramEnd"/>
      <w:r w:rsidRPr="00281C8A">
        <w:t xml:space="preserve"> ГОСУДАРСТВЕННЫМИ ГРАЖДАНСКИМИ</w:t>
      </w:r>
    </w:p>
    <w:p w:rsidR="00281C8A" w:rsidRPr="00281C8A" w:rsidRDefault="00281C8A">
      <w:pPr>
        <w:pStyle w:val="ConsPlusTitle"/>
        <w:jc w:val="center"/>
      </w:pPr>
      <w:r w:rsidRPr="00281C8A">
        <w:t xml:space="preserve">СЛУЖАЩИМИ ФЕДЕРАЛЬНОГО КАЗНАЧЕЙСТВА И ЕГО </w:t>
      </w:r>
      <w:proofErr w:type="gramStart"/>
      <w:r w:rsidRPr="00281C8A">
        <w:t>ТЕРРИТОРИАЛЬНЫХ</w:t>
      </w:r>
      <w:proofErr w:type="gramEnd"/>
    </w:p>
    <w:p w:rsidR="00281C8A" w:rsidRPr="00281C8A" w:rsidRDefault="00281C8A">
      <w:pPr>
        <w:pStyle w:val="ConsPlusTitle"/>
        <w:jc w:val="center"/>
      </w:pPr>
      <w:r w:rsidRPr="00281C8A">
        <w:t>ОРГАНОВ ПОЧЕТНЫХ И СПЕЦИАЛЬНЫХ ЗВАНИЙ (</w:t>
      </w:r>
      <w:proofErr w:type="gramStart"/>
      <w:r w:rsidRPr="00281C8A">
        <w:t>КРОМЕ</w:t>
      </w:r>
      <w:proofErr w:type="gramEnd"/>
      <w:r w:rsidRPr="00281C8A">
        <w:t xml:space="preserve"> НАУЧНЫХ),</w:t>
      </w:r>
    </w:p>
    <w:p w:rsidR="00281C8A" w:rsidRPr="00281C8A" w:rsidRDefault="00281C8A">
      <w:pPr>
        <w:pStyle w:val="ConsPlusTitle"/>
        <w:jc w:val="center"/>
      </w:pPr>
      <w:r w:rsidRPr="00281C8A">
        <w:t>НАГРАД ИНОСТРАННЫХ ГОСУДАРСТВ, МЕЖДУНАРОДНЫХ ОРГАНИЗАЦИЙ,</w:t>
      </w:r>
    </w:p>
    <w:p w:rsidR="00281C8A" w:rsidRPr="00281C8A" w:rsidRDefault="00281C8A">
      <w:pPr>
        <w:pStyle w:val="ConsPlusTitle"/>
        <w:jc w:val="center"/>
      </w:pPr>
      <w:r w:rsidRPr="00281C8A">
        <w:t>ПОЛИТИЧЕСКИХ ПАРТИЙ, ИНЫХ ОБЩЕСТВЕННЫХ ОБЪЕДИНЕНИЙ,</w:t>
      </w:r>
    </w:p>
    <w:p w:rsidR="00281C8A" w:rsidRPr="00281C8A" w:rsidRDefault="00281C8A">
      <w:pPr>
        <w:pStyle w:val="ConsPlusTitle"/>
        <w:jc w:val="center"/>
      </w:pPr>
      <w:r w:rsidRPr="00281C8A">
        <w:t>В ТОМ ЧИСЛЕ РЕЛИГИОЗНЫХ, И ДРУГИХ ОРГАНИЗАЦИЙ</w:t>
      </w:r>
    </w:p>
    <w:p w:rsidR="00281C8A" w:rsidRPr="00281C8A" w:rsidRDefault="00281C8A">
      <w:pPr>
        <w:spacing w:after="1"/>
      </w:pPr>
    </w:p>
    <w:tbl>
      <w:tblPr>
        <w:tblW w:w="9354" w:type="dxa"/>
        <w:jc w:val="center"/>
        <w:shd w:val="clear" w:color="auto" w:fill="FFFFFF" w:themeFill="background1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81C8A" w:rsidRPr="00281C8A" w:rsidTr="00281C8A">
        <w:trPr>
          <w:jc w:val="center"/>
        </w:trPr>
        <w:tc>
          <w:tcPr>
            <w:tcW w:w="9294" w:type="dxa"/>
            <w:shd w:val="clear" w:color="auto" w:fill="FFFFFF" w:themeFill="background1"/>
          </w:tcPr>
          <w:p w:rsidR="00281C8A" w:rsidRPr="00281C8A" w:rsidRDefault="00281C8A">
            <w:pPr>
              <w:pStyle w:val="ConsPlusNormal"/>
              <w:jc w:val="center"/>
            </w:pPr>
            <w:r w:rsidRPr="00281C8A">
              <w:t>Список изменяющих документов</w:t>
            </w:r>
          </w:p>
          <w:p w:rsidR="00281C8A" w:rsidRPr="00281C8A" w:rsidRDefault="00281C8A">
            <w:pPr>
              <w:pStyle w:val="ConsPlusNormal"/>
              <w:jc w:val="center"/>
            </w:pPr>
            <w:r w:rsidRPr="00281C8A">
              <w:t xml:space="preserve">(в ред. </w:t>
            </w:r>
            <w:hyperlink r:id="rId7" w:history="1">
              <w:r w:rsidRPr="00281C8A">
                <w:t>Приказа</w:t>
              </w:r>
            </w:hyperlink>
            <w:r w:rsidRPr="00281C8A">
              <w:t xml:space="preserve"> Казначейства России от 02.04.2019 №10н)</w:t>
            </w:r>
          </w:p>
        </w:tc>
      </w:tr>
    </w:tbl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ind w:firstLine="540"/>
        <w:jc w:val="both"/>
      </w:pPr>
      <w:r w:rsidRPr="00281C8A">
        <w:t xml:space="preserve">1. </w:t>
      </w:r>
      <w:proofErr w:type="gramStart"/>
      <w:r w:rsidRPr="00281C8A">
        <w:t xml:space="preserve">Настоящим Порядком регламентируется принятие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и других организаций (далее - звания, награды) федеральными государственными гражданскими служащими Федерального казначейства и его территориальных органов, за исключением руководителей территориальных органов Федерального казначейства (далее - гражданские служащие), на которых распространяются запреты, установленные </w:t>
      </w:r>
      <w:hyperlink r:id="rId8" w:history="1">
        <w:r w:rsidRPr="00281C8A">
          <w:t>пунктом 11 части 1 статьи</w:t>
        </w:r>
        <w:proofErr w:type="gramEnd"/>
        <w:r w:rsidRPr="00281C8A">
          <w:t xml:space="preserve"> 17</w:t>
        </w:r>
      </w:hyperlink>
      <w:r w:rsidRPr="00281C8A">
        <w:t xml:space="preserve"> Федерального закона от 27 июля 2004 г. №79-ФЗ "О государственной гражданской службе Российской Федерации" (Собрание законодательства Российской Федерации, 2004, №31, ст. 3215).</w:t>
      </w:r>
    </w:p>
    <w:p w:rsidR="00281C8A" w:rsidRPr="00281C8A" w:rsidRDefault="00281C8A">
      <w:pPr>
        <w:pStyle w:val="ConsPlusNormal"/>
        <w:spacing w:before="220"/>
        <w:ind w:firstLine="540"/>
        <w:jc w:val="both"/>
      </w:pPr>
      <w:r w:rsidRPr="00281C8A">
        <w:t>2. Разрешение руководителя Федерального казначейства на принятие званий, наград обязаны получить гражданские служащие структурных подразделений центрального аппарата Федерального казначейства, заместители руководителей территориальных органов Федерального казначейства.</w:t>
      </w:r>
    </w:p>
    <w:p w:rsidR="00281C8A" w:rsidRPr="00281C8A" w:rsidRDefault="00281C8A">
      <w:pPr>
        <w:pStyle w:val="ConsPlusNormal"/>
        <w:spacing w:before="220"/>
        <w:ind w:firstLine="540"/>
        <w:jc w:val="both"/>
      </w:pPr>
      <w:r w:rsidRPr="00281C8A">
        <w:t>3. Разрешение руководителя территориального органа Федерального казначейства на принятие званий, наград обязаны получить гражданские служащие структурных подразделений территориальных органов Федерального казначейства.</w:t>
      </w:r>
    </w:p>
    <w:p w:rsidR="00281C8A" w:rsidRPr="00281C8A" w:rsidRDefault="00281C8A">
      <w:pPr>
        <w:pStyle w:val="ConsPlusNormal"/>
        <w:spacing w:before="220"/>
        <w:ind w:firstLine="540"/>
        <w:jc w:val="both"/>
      </w:pPr>
      <w:bookmarkStart w:id="1" w:name="P54"/>
      <w:bookmarkEnd w:id="1"/>
      <w:r w:rsidRPr="00281C8A">
        <w:t xml:space="preserve">4. </w:t>
      </w:r>
      <w:proofErr w:type="gramStart"/>
      <w:r w:rsidRPr="00281C8A">
        <w:t xml:space="preserve">Гражданский служащий, получивший звание, награду либо уведомление о предстоящем их получении, в течение трех рабочих дней представляет представителю нанимателя ходатайство о разрешении принять почетное или специальное звание, награду иностранного государства, международной организации, политической партии, иного общественного объединения, в том числе религиозного, или другой организации (далее - ходатайство), составленное по рекомендуемому образцу согласно </w:t>
      </w:r>
      <w:hyperlink w:anchor="P96" w:history="1">
        <w:r w:rsidRPr="00281C8A">
          <w:t>приложению №1</w:t>
        </w:r>
      </w:hyperlink>
      <w:r w:rsidRPr="00281C8A">
        <w:t xml:space="preserve"> к настоящему Порядку.</w:t>
      </w:r>
      <w:proofErr w:type="gramEnd"/>
    </w:p>
    <w:p w:rsidR="00281C8A" w:rsidRPr="00281C8A" w:rsidRDefault="00281C8A">
      <w:pPr>
        <w:pStyle w:val="ConsPlusNormal"/>
        <w:spacing w:before="220"/>
        <w:ind w:firstLine="540"/>
        <w:jc w:val="both"/>
      </w:pPr>
      <w:r w:rsidRPr="00281C8A">
        <w:t xml:space="preserve">5. </w:t>
      </w:r>
      <w:proofErr w:type="gramStart"/>
      <w:r w:rsidRPr="00281C8A">
        <w:t xml:space="preserve">Гражданский служащий, отказавшийся от звания, награды, в течение трех рабочих дней представляет представителю нанимателя уведомление об отказе в получении почетного или специального звания, награды иностранного государства, международной организации, политической партии, иного общественного объединения, в том числе религиозного, или другой организации (далее - уведомление), составленное по рекомендуемому образцу согласно </w:t>
      </w:r>
      <w:hyperlink w:anchor="P157" w:history="1">
        <w:r w:rsidRPr="00281C8A">
          <w:t>приложению №2</w:t>
        </w:r>
      </w:hyperlink>
      <w:r w:rsidRPr="00281C8A">
        <w:t xml:space="preserve"> к настоящему Порядку.</w:t>
      </w:r>
      <w:proofErr w:type="gramEnd"/>
    </w:p>
    <w:p w:rsidR="00281C8A" w:rsidRPr="00281C8A" w:rsidRDefault="00281C8A">
      <w:pPr>
        <w:pStyle w:val="ConsPlusNormal"/>
        <w:spacing w:before="220"/>
        <w:ind w:firstLine="540"/>
        <w:jc w:val="both"/>
      </w:pPr>
      <w:r w:rsidRPr="00281C8A">
        <w:t xml:space="preserve">6. </w:t>
      </w:r>
      <w:proofErr w:type="gramStart"/>
      <w:r w:rsidRPr="00281C8A">
        <w:t xml:space="preserve">Гражданский служащий, получивший звание, награду до принятия представителем нанимателя решения по результатам рассмотрения ходатайства, передает по акту приема-передачи оригиналы документов к званию, награду и оригиналы документов к ней на ответственное хранение в Управление делами Федерального казначейства (кадровое подразделение территориального органа Федерального казначейства) (далее - кадровое </w:t>
      </w:r>
      <w:r w:rsidRPr="00281C8A">
        <w:lastRenderedPageBreak/>
        <w:t>подразделение) в течение трех рабочих дней со дня их получения.</w:t>
      </w:r>
      <w:proofErr w:type="gramEnd"/>
    </w:p>
    <w:p w:rsidR="00281C8A" w:rsidRPr="00281C8A" w:rsidRDefault="00281C8A">
      <w:pPr>
        <w:pStyle w:val="ConsPlusNormal"/>
        <w:jc w:val="both"/>
      </w:pPr>
      <w:r w:rsidRPr="00281C8A">
        <w:t xml:space="preserve">(в ред. </w:t>
      </w:r>
      <w:hyperlink r:id="rId9" w:history="1">
        <w:r w:rsidRPr="00281C8A">
          <w:t>Приказа</w:t>
        </w:r>
      </w:hyperlink>
      <w:r w:rsidRPr="00281C8A">
        <w:t xml:space="preserve"> Казначейства России от 02.04.2019 №10н)</w:t>
      </w:r>
    </w:p>
    <w:p w:rsidR="00281C8A" w:rsidRPr="00281C8A" w:rsidRDefault="00281C8A">
      <w:pPr>
        <w:pStyle w:val="ConsPlusNormal"/>
        <w:spacing w:before="220"/>
        <w:ind w:firstLine="540"/>
        <w:jc w:val="both"/>
      </w:pPr>
      <w:r w:rsidRPr="00281C8A">
        <w:t>7. В случае если во время служебной командировки гражданский служащий получил звание, награду или отказался от них, срок представления ходатайства либо уведомления исчисляется со дня возвращения гражданского служащего из служебной командировки.</w:t>
      </w:r>
    </w:p>
    <w:p w:rsidR="00281C8A" w:rsidRPr="00281C8A" w:rsidRDefault="00281C8A">
      <w:pPr>
        <w:pStyle w:val="ConsPlusNormal"/>
        <w:spacing w:before="220"/>
        <w:ind w:firstLine="540"/>
        <w:jc w:val="both"/>
      </w:pPr>
      <w:r w:rsidRPr="00281C8A">
        <w:t xml:space="preserve">8. </w:t>
      </w:r>
      <w:proofErr w:type="gramStart"/>
      <w:r w:rsidRPr="00281C8A">
        <w:t>В случае если гражданский служащий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установленные настоящим Порядком сроки, он обязан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  <w:proofErr w:type="gramEnd"/>
    </w:p>
    <w:p w:rsidR="00281C8A" w:rsidRPr="00281C8A" w:rsidRDefault="00281C8A">
      <w:pPr>
        <w:pStyle w:val="ConsPlusNormal"/>
        <w:spacing w:before="220"/>
        <w:ind w:firstLine="540"/>
        <w:jc w:val="both"/>
      </w:pPr>
      <w:r w:rsidRPr="00281C8A">
        <w:t>9. Обеспечение рассмотрения представителем нанимателя ходатайств, информирование гражданского служащего, представившего (направившего) ходатайство, о решении, принятом представителем нанимателя по результатам рассмотрения ходатайств, а также учет уведомлений осуществляются Управлением делами Федерального казначейства (кадровым подразделением).</w:t>
      </w:r>
    </w:p>
    <w:p w:rsidR="00281C8A" w:rsidRPr="00281C8A" w:rsidRDefault="00281C8A">
      <w:pPr>
        <w:pStyle w:val="ConsPlusNormal"/>
        <w:jc w:val="both"/>
      </w:pPr>
      <w:r w:rsidRPr="00281C8A">
        <w:t xml:space="preserve">(в ред. </w:t>
      </w:r>
      <w:hyperlink r:id="rId10" w:history="1">
        <w:r w:rsidRPr="00281C8A">
          <w:t>Приказа</w:t>
        </w:r>
      </w:hyperlink>
      <w:r w:rsidRPr="00281C8A">
        <w:t xml:space="preserve"> Казначейства России от 02.04.2019 №10н)</w:t>
      </w:r>
    </w:p>
    <w:p w:rsidR="00281C8A" w:rsidRPr="00281C8A" w:rsidRDefault="00281C8A">
      <w:pPr>
        <w:pStyle w:val="ConsPlusNormal"/>
        <w:spacing w:before="220"/>
        <w:ind w:firstLine="540"/>
        <w:jc w:val="both"/>
      </w:pPr>
      <w:r w:rsidRPr="00281C8A">
        <w:t xml:space="preserve">10. В случае удовлетворения представителем нанимателя ходатайства гражданского служащего, указанного в </w:t>
      </w:r>
      <w:hyperlink w:anchor="P54" w:history="1">
        <w:r w:rsidRPr="00281C8A">
          <w:t>пункте 4</w:t>
        </w:r>
      </w:hyperlink>
      <w:r w:rsidRPr="00281C8A">
        <w:t xml:space="preserve"> настоящего Порядка, Управление делами Федерального казначейства (кадровое подразделение) в течение десяти рабочих дней передает гражданскому служащему находящиеся у них на ответственном хранении оригиналы документов к званию, награду и оригиналы документов к ней.</w:t>
      </w:r>
    </w:p>
    <w:p w:rsidR="00281C8A" w:rsidRPr="00281C8A" w:rsidRDefault="00281C8A">
      <w:pPr>
        <w:pStyle w:val="ConsPlusNormal"/>
        <w:jc w:val="both"/>
      </w:pPr>
      <w:r w:rsidRPr="00281C8A">
        <w:t xml:space="preserve">(в ред. </w:t>
      </w:r>
      <w:hyperlink r:id="rId11" w:history="1">
        <w:r w:rsidRPr="00281C8A">
          <w:t>Приказа</w:t>
        </w:r>
      </w:hyperlink>
      <w:r w:rsidRPr="00281C8A">
        <w:t xml:space="preserve"> Казначейства России от 02.04.2019 №10н)</w:t>
      </w:r>
    </w:p>
    <w:p w:rsidR="00281C8A" w:rsidRPr="00281C8A" w:rsidRDefault="00281C8A">
      <w:pPr>
        <w:pStyle w:val="ConsPlusNormal"/>
        <w:spacing w:before="220"/>
        <w:ind w:firstLine="540"/>
        <w:jc w:val="both"/>
      </w:pPr>
      <w:r w:rsidRPr="00281C8A">
        <w:t xml:space="preserve">11. </w:t>
      </w:r>
      <w:proofErr w:type="gramStart"/>
      <w:r w:rsidRPr="00281C8A">
        <w:t xml:space="preserve">В случае отказа представителем нанимателя в удовлетворении ходатайства гражданского служащего, указанного в </w:t>
      </w:r>
      <w:hyperlink w:anchor="P54" w:history="1">
        <w:r w:rsidRPr="00281C8A">
          <w:t>пункте 4</w:t>
        </w:r>
      </w:hyperlink>
      <w:r w:rsidRPr="00281C8A">
        <w:t xml:space="preserve"> настоящего Порядка, Управление делами Федерального казначейства (кадровое подразделение) в течение десяти рабочих дней письменно сообщает об этом гражданскому служащему и направляет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объединение, в том числе</w:t>
      </w:r>
      <w:proofErr w:type="gramEnd"/>
      <w:r w:rsidRPr="00281C8A">
        <w:t xml:space="preserve"> </w:t>
      </w:r>
      <w:proofErr w:type="gramStart"/>
      <w:r w:rsidRPr="00281C8A">
        <w:t>религиозное</w:t>
      </w:r>
      <w:proofErr w:type="gramEnd"/>
      <w:r w:rsidRPr="00281C8A">
        <w:t>, или другую организацию.</w:t>
      </w:r>
    </w:p>
    <w:p w:rsidR="00281C8A" w:rsidRPr="00281C8A" w:rsidRDefault="00281C8A">
      <w:pPr>
        <w:pStyle w:val="ConsPlusNormal"/>
        <w:jc w:val="both"/>
      </w:pPr>
      <w:r w:rsidRPr="00281C8A">
        <w:t xml:space="preserve">(в ред. </w:t>
      </w:r>
      <w:hyperlink r:id="rId12" w:history="1">
        <w:r w:rsidRPr="00281C8A">
          <w:t>Приказа</w:t>
        </w:r>
      </w:hyperlink>
      <w:r w:rsidRPr="00281C8A">
        <w:t xml:space="preserve"> Казначейства России от 02.04.2019 №10н)</w:t>
      </w: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right"/>
        <w:outlineLvl w:val="1"/>
      </w:pPr>
      <w:r w:rsidRPr="00281C8A">
        <w:lastRenderedPageBreak/>
        <w:t>Приложение №1</w:t>
      </w:r>
    </w:p>
    <w:p w:rsidR="00281C8A" w:rsidRPr="00281C8A" w:rsidRDefault="00281C8A">
      <w:pPr>
        <w:pStyle w:val="ConsPlusNormal"/>
        <w:jc w:val="right"/>
      </w:pPr>
      <w:r w:rsidRPr="00281C8A">
        <w:t xml:space="preserve">к Порядку принятия </w:t>
      </w:r>
      <w:proofErr w:type="gramStart"/>
      <w:r w:rsidRPr="00281C8A">
        <w:t>федеральными</w:t>
      </w:r>
      <w:proofErr w:type="gramEnd"/>
    </w:p>
    <w:p w:rsidR="00281C8A" w:rsidRPr="00281C8A" w:rsidRDefault="00281C8A">
      <w:pPr>
        <w:pStyle w:val="ConsPlusNormal"/>
        <w:jc w:val="right"/>
      </w:pPr>
      <w:r w:rsidRPr="00281C8A">
        <w:t>государственными гражданскими</w:t>
      </w:r>
    </w:p>
    <w:p w:rsidR="00281C8A" w:rsidRPr="00281C8A" w:rsidRDefault="00281C8A">
      <w:pPr>
        <w:pStyle w:val="ConsPlusNormal"/>
        <w:jc w:val="right"/>
      </w:pPr>
      <w:r w:rsidRPr="00281C8A">
        <w:t xml:space="preserve">служащими </w:t>
      </w:r>
      <w:proofErr w:type="gramStart"/>
      <w:r w:rsidRPr="00281C8A">
        <w:t>Федерального</w:t>
      </w:r>
      <w:proofErr w:type="gramEnd"/>
    </w:p>
    <w:p w:rsidR="00281C8A" w:rsidRPr="00281C8A" w:rsidRDefault="00281C8A">
      <w:pPr>
        <w:pStyle w:val="ConsPlusNormal"/>
        <w:jc w:val="right"/>
      </w:pPr>
      <w:r w:rsidRPr="00281C8A">
        <w:t xml:space="preserve">казначейства и его </w:t>
      </w:r>
      <w:proofErr w:type="gramStart"/>
      <w:r w:rsidRPr="00281C8A">
        <w:t>территориальных</w:t>
      </w:r>
      <w:proofErr w:type="gramEnd"/>
    </w:p>
    <w:p w:rsidR="00281C8A" w:rsidRPr="00281C8A" w:rsidRDefault="00281C8A">
      <w:pPr>
        <w:pStyle w:val="ConsPlusNormal"/>
        <w:jc w:val="right"/>
      </w:pPr>
      <w:r w:rsidRPr="00281C8A">
        <w:t>органов почетных и специальных</w:t>
      </w:r>
    </w:p>
    <w:p w:rsidR="00281C8A" w:rsidRPr="00281C8A" w:rsidRDefault="00281C8A">
      <w:pPr>
        <w:pStyle w:val="ConsPlusNormal"/>
        <w:jc w:val="right"/>
      </w:pPr>
      <w:r w:rsidRPr="00281C8A">
        <w:t>званий (кроме научных), наград</w:t>
      </w:r>
    </w:p>
    <w:p w:rsidR="00281C8A" w:rsidRPr="00281C8A" w:rsidRDefault="00281C8A">
      <w:pPr>
        <w:pStyle w:val="ConsPlusNormal"/>
        <w:jc w:val="right"/>
      </w:pPr>
      <w:r w:rsidRPr="00281C8A">
        <w:t>иностранных государств,</w:t>
      </w:r>
    </w:p>
    <w:p w:rsidR="00281C8A" w:rsidRPr="00281C8A" w:rsidRDefault="00281C8A">
      <w:pPr>
        <w:pStyle w:val="ConsPlusNormal"/>
        <w:jc w:val="right"/>
      </w:pPr>
      <w:r w:rsidRPr="00281C8A">
        <w:t>международных организаций,</w:t>
      </w:r>
    </w:p>
    <w:p w:rsidR="00281C8A" w:rsidRPr="00281C8A" w:rsidRDefault="00281C8A">
      <w:pPr>
        <w:pStyle w:val="ConsPlusNormal"/>
        <w:jc w:val="right"/>
      </w:pPr>
      <w:r w:rsidRPr="00281C8A">
        <w:t>политических партий, иных</w:t>
      </w:r>
    </w:p>
    <w:p w:rsidR="00281C8A" w:rsidRPr="00281C8A" w:rsidRDefault="00281C8A">
      <w:pPr>
        <w:pStyle w:val="ConsPlusNormal"/>
        <w:jc w:val="right"/>
      </w:pPr>
      <w:r w:rsidRPr="00281C8A">
        <w:t>общественных объединений,</w:t>
      </w:r>
    </w:p>
    <w:p w:rsidR="00281C8A" w:rsidRPr="00281C8A" w:rsidRDefault="00281C8A">
      <w:pPr>
        <w:pStyle w:val="ConsPlusNormal"/>
        <w:jc w:val="right"/>
      </w:pPr>
      <w:r w:rsidRPr="00281C8A">
        <w:t xml:space="preserve">в том числе </w:t>
      </w:r>
      <w:proofErr w:type="gramStart"/>
      <w:r w:rsidRPr="00281C8A">
        <w:t>религиозных</w:t>
      </w:r>
      <w:proofErr w:type="gramEnd"/>
      <w:r w:rsidRPr="00281C8A">
        <w:t>,</w:t>
      </w:r>
    </w:p>
    <w:p w:rsidR="00281C8A" w:rsidRPr="00281C8A" w:rsidRDefault="00281C8A">
      <w:pPr>
        <w:pStyle w:val="ConsPlusNormal"/>
        <w:jc w:val="right"/>
      </w:pPr>
      <w:r w:rsidRPr="00281C8A">
        <w:t>и других организаций</w:t>
      </w:r>
    </w:p>
    <w:p w:rsidR="00281C8A" w:rsidRPr="00281C8A" w:rsidRDefault="00281C8A">
      <w:pPr>
        <w:spacing w:after="1"/>
      </w:pPr>
    </w:p>
    <w:tbl>
      <w:tblPr>
        <w:tblW w:w="9354" w:type="dxa"/>
        <w:jc w:val="center"/>
        <w:shd w:val="clear" w:color="auto" w:fill="FFFFFF" w:themeFill="background1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81C8A" w:rsidRPr="00281C8A" w:rsidTr="00281C8A">
        <w:trPr>
          <w:jc w:val="center"/>
        </w:trPr>
        <w:tc>
          <w:tcPr>
            <w:tcW w:w="9294" w:type="dxa"/>
            <w:shd w:val="clear" w:color="auto" w:fill="FFFFFF" w:themeFill="background1"/>
          </w:tcPr>
          <w:p w:rsidR="00281C8A" w:rsidRPr="00281C8A" w:rsidRDefault="00281C8A">
            <w:pPr>
              <w:pStyle w:val="ConsPlusNormal"/>
              <w:jc w:val="center"/>
            </w:pPr>
            <w:r w:rsidRPr="00281C8A">
              <w:t>Список изменяющих документов</w:t>
            </w:r>
          </w:p>
          <w:p w:rsidR="00281C8A" w:rsidRPr="00281C8A" w:rsidRDefault="00281C8A">
            <w:pPr>
              <w:pStyle w:val="ConsPlusNormal"/>
              <w:jc w:val="center"/>
            </w:pPr>
            <w:r w:rsidRPr="00281C8A">
              <w:t xml:space="preserve">(в ред. </w:t>
            </w:r>
            <w:hyperlink r:id="rId13" w:history="1">
              <w:r w:rsidRPr="00281C8A">
                <w:t>Приказа</w:t>
              </w:r>
            </w:hyperlink>
            <w:r w:rsidRPr="00281C8A">
              <w:t xml:space="preserve"> Казначейства России от 02.04.2019 №10н)</w:t>
            </w:r>
          </w:p>
        </w:tc>
      </w:tr>
    </w:tbl>
    <w:p w:rsidR="00281C8A" w:rsidRPr="00281C8A" w:rsidRDefault="00281C8A">
      <w:pPr>
        <w:pStyle w:val="ConsPlusNormal"/>
        <w:jc w:val="both"/>
        <w:rPr>
          <w:sz w:val="4"/>
          <w:szCs w:val="4"/>
        </w:rPr>
      </w:pPr>
    </w:p>
    <w:p w:rsidR="00281C8A" w:rsidRPr="00281C8A" w:rsidRDefault="00281C8A">
      <w:pPr>
        <w:pStyle w:val="ConsPlusNormal"/>
        <w:jc w:val="right"/>
      </w:pPr>
      <w:r w:rsidRPr="00281C8A">
        <w:t>(Рекомендуемый образец)</w:t>
      </w:r>
    </w:p>
    <w:p w:rsidR="00281C8A" w:rsidRPr="00281C8A" w:rsidRDefault="00281C8A">
      <w:pPr>
        <w:pStyle w:val="ConsPlusNormal"/>
        <w:jc w:val="both"/>
        <w:rPr>
          <w:sz w:val="4"/>
          <w:szCs w:val="4"/>
        </w:rPr>
      </w:pP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Руководителю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Федерального казначейства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</w:t>
      </w:r>
      <w:proofErr w:type="gramStart"/>
      <w:r w:rsidRPr="00281C8A">
        <w:t>(территориального органа</w:t>
      </w:r>
      <w:proofErr w:type="gramEnd"/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</w:t>
      </w:r>
      <w:proofErr w:type="gramStart"/>
      <w:r w:rsidRPr="00281C8A">
        <w:t>Федерального казначейства)</w:t>
      </w:r>
      <w:proofErr w:type="gramEnd"/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от 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   (Ф.И.О., замещаемая должность)</w:t>
      </w:r>
    </w:p>
    <w:p w:rsidR="00281C8A" w:rsidRPr="00281C8A" w:rsidRDefault="00281C8A">
      <w:pPr>
        <w:pStyle w:val="ConsPlusNonformat"/>
        <w:jc w:val="both"/>
      </w:pPr>
    </w:p>
    <w:p w:rsidR="00281C8A" w:rsidRPr="00281C8A" w:rsidRDefault="00281C8A">
      <w:pPr>
        <w:pStyle w:val="ConsPlusNonformat"/>
        <w:jc w:val="both"/>
      </w:pPr>
      <w:bookmarkStart w:id="2" w:name="P96"/>
      <w:bookmarkEnd w:id="2"/>
      <w:r w:rsidRPr="00281C8A">
        <w:t xml:space="preserve">                                Ходатайство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о разрешении принять почетное или специальное звание,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награду иностранного государства, международной организации,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политической партии, иного общественного объединения,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в том числе </w:t>
      </w:r>
      <w:proofErr w:type="gramStart"/>
      <w:r w:rsidRPr="00281C8A">
        <w:t>религиозного</w:t>
      </w:r>
      <w:proofErr w:type="gramEnd"/>
      <w:r w:rsidRPr="00281C8A">
        <w:t xml:space="preserve">, или другой организации </w:t>
      </w:r>
      <w:hyperlink w:anchor="P128" w:history="1">
        <w:r w:rsidRPr="00281C8A">
          <w:t>&lt;1&gt;</w:t>
        </w:r>
      </w:hyperlink>
    </w:p>
    <w:p w:rsidR="00281C8A" w:rsidRPr="00281C8A" w:rsidRDefault="00281C8A">
      <w:pPr>
        <w:pStyle w:val="ConsPlusNonformat"/>
        <w:jc w:val="both"/>
      </w:pPr>
    </w:p>
    <w:p w:rsidR="00281C8A" w:rsidRPr="00281C8A" w:rsidRDefault="00281C8A">
      <w:pPr>
        <w:pStyle w:val="ConsPlusNonformat"/>
        <w:jc w:val="both"/>
      </w:pPr>
      <w:r w:rsidRPr="00281C8A">
        <w:t xml:space="preserve">    Прошу разрешить мне принять ___________________________________________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</w:t>
      </w:r>
      <w:proofErr w:type="gramStart"/>
      <w:r w:rsidRPr="00281C8A">
        <w:t>(наименование почетного или специального</w:t>
      </w:r>
      <w:proofErr w:type="gramEnd"/>
    </w:p>
    <w:p w:rsidR="00281C8A" w:rsidRPr="00281C8A" w:rsidRDefault="00281C8A">
      <w:pPr>
        <w:pStyle w:val="ConsPlusNonformat"/>
        <w:jc w:val="both"/>
      </w:pPr>
      <w:r w:rsidRPr="00281C8A">
        <w:t>___________________________________________________________________________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звания, награды)</w:t>
      </w:r>
    </w:p>
    <w:p w:rsidR="00281C8A" w:rsidRPr="00281C8A" w:rsidRDefault="00281C8A">
      <w:pPr>
        <w:pStyle w:val="ConsPlusNonformat"/>
        <w:jc w:val="both"/>
      </w:pPr>
      <w:r w:rsidRPr="00281C8A">
        <w:t>___________________________________________________________________________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(за какие заслуги присвоено и кем, за какие заслуги награжде</w:t>
      </w:r>
      <w:proofErr w:type="gramStart"/>
      <w:r w:rsidRPr="00281C8A">
        <w:t>н(</w:t>
      </w:r>
      <w:proofErr w:type="gramEnd"/>
      <w:r w:rsidRPr="00281C8A">
        <w:t>а) и кем)</w:t>
      </w:r>
    </w:p>
    <w:p w:rsidR="00281C8A" w:rsidRPr="00281C8A" w:rsidRDefault="00281C8A">
      <w:pPr>
        <w:pStyle w:val="ConsPlusNonformat"/>
        <w:jc w:val="both"/>
      </w:pPr>
      <w:r w:rsidRPr="00281C8A">
        <w:t>___________________________________________________________________________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</w:t>
      </w:r>
      <w:proofErr w:type="gramStart"/>
      <w:r w:rsidRPr="00281C8A">
        <w:t>(дата и место вручения документов к почетному</w:t>
      </w:r>
      <w:proofErr w:type="gramEnd"/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или специальному званию, награде)</w:t>
      </w:r>
    </w:p>
    <w:p w:rsidR="00281C8A" w:rsidRPr="00281C8A" w:rsidRDefault="00281C8A">
      <w:pPr>
        <w:pStyle w:val="ConsPlusNonformat"/>
        <w:jc w:val="both"/>
      </w:pPr>
      <w:r w:rsidRPr="00281C8A">
        <w:t>___________________________________________________________________________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Документы  к  почетному  или специальному званию, награда и документы </w:t>
      </w:r>
      <w:proofErr w:type="gramStart"/>
      <w:r w:rsidRPr="00281C8A">
        <w:t>к</w:t>
      </w:r>
      <w:proofErr w:type="gramEnd"/>
    </w:p>
    <w:p w:rsidR="00281C8A" w:rsidRPr="00281C8A" w:rsidRDefault="00281C8A">
      <w:pPr>
        <w:pStyle w:val="ConsPlusNonformat"/>
        <w:jc w:val="both"/>
      </w:pPr>
      <w:r w:rsidRPr="00281C8A">
        <w:t>ней (</w:t>
      </w:r>
      <w:proofErr w:type="gramStart"/>
      <w:r w:rsidRPr="00281C8A">
        <w:t>нужное</w:t>
      </w:r>
      <w:proofErr w:type="gramEnd"/>
      <w:r w:rsidRPr="00281C8A">
        <w:t xml:space="preserve"> подчеркнуть) __________________________________________________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</w:t>
      </w:r>
      <w:proofErr w:type="gramStart"/>
      <w:r w:rsidRPr="00281C8A">
        <w:t>(наименование почетного или специального звания,</w:t>
      </w:r>
      <w:proofErr w:type="gramEnd"/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награды или иного знака отличия)</w:t>
      </w:r>
    </w:p>
    <w:p w:rsidR="00281C8A" w:rsidRPr="00281C8A" w:rsidRDefault="00281C8A">
      <w:pPr>
        <w:pStyle w:val="ConsPlusNonformat"/>
        <w:jc w:val="both"/>
      </w:pPr>
      <w:r w:rsidRPr="00281C8A">
        <w:t>___________________________________________________________________________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(наименование документов к почетному или специальному званию, награде)</w:t>
      </w:r>
    </w:p>
    <w:p w:rsidR="00281C8A" w:rsidRPr="00281C8A" w:rsidRDefault="00281C8A">
      <w:pPr>
        <w:pStyle w:val="ConsPlusNonformat"/>
        <w:jc w:val="both"/>
      </w:pPr>
      <w:r w:rsidRPr="00281C8A">
        <w:t>сданы по акту приема-передачи №______________ от "__" ___________ 20__ г.</w:t>
      </w:r>
    </w:p>
    <w:p w:rsidR="00281C8A" w:rsidRPr="00281C8A" w:rsidRDefault="00281C8A">
      <w:pPr>
        <w:pStyle w:val="ConsPlusNonformat"/>
        <w:jc w:val="both"/>
      </w:pPr>
      <w:r w:rsidRPr="00281C8A">
        <w:t>в _________________________________________________________________________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</w:t>
      </w:r>
      <w:proofErr w:type="gramStart"/>
      <w:r w:rsidRPr="00281C8A">
        <w:t>(Управление делами Федерального казначейства, наименование</w:t>
      </w:r>
      <w:proofErr w:type="gramEnd"/>
    </w:p>
    <w:p w:rsidR="00281C8A" w:rsidRPr="00281C8A" w:rsidRDefault="00281C8A">
      <w:pPr>
        <w:pStyle w:val="ConsPlusNonformat"/>
        <w:jc w:val="both"/>
      </w:pPr>
      <w:r w:rsidRPr="00281C8A">
        <w:t xml:space="preserve">               кадрового подразделения территориального органа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</w:t>
      </w:r>
      <w:proofErr w:type="gramStart"/>
      <w:r w:rsidRPr="00281C8A">
        <w:t>Федерального казначейства)</w:t>
      </w:r>
      <w:proofErr w:type="gramEnd"/>
    </w:p>
    <w:p w:rsidR="00281C8A" w:rsidRPr="00281C8A" w:rsidRDefault="00281C8A">
      <w:pPr>
        <w:pStyle w:val="ConsPlusNonformat"/>
        <w:jc w:val="both"/>
      </w:pPr>
    </w:p>
    <w:p w:rsidR="00281C8A" w:rsidRPr="00281C8A" w:rsidRDefault="00281C8A">
      <w:pPr>
        <w:pStyle w:val="ConsPlusNonformat"/>
        <w:jc w:val="both"/>
      </w:pPr>
      <w:r w:rsidRPr="00281C8A">
        <w:t>"__" _____________ 20__ г.   _____________   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(подпись)         (расшифровка подписи)</w:t>
      </w:r>
    </w:p>
    <w:p w:rsidR="00281C8A" w:rsidRPr="00281C8A" w:rsidRDefault="00281C8A">
      <w:pPr>
        <w:pStyle w:val="ConsPlusNormal"/>
        <w:jc w:val="both"/>
        <w:rPr>
          <w:sz w:val="4"/>
          <w:szCs w:val="4"/>
        </w:rPr>
      </w:pPr>
    </w:p>
    <w:p w:rsidR="00281C8A" w:rsidRPr="00281C8A" w:rsidRDefault="00281C8A">
      <w:pPr>
        <w:pStyle w:val="ConsPlusNormal"/>
        <w:ind w:firstLine="540"/>
        <w:jc w:val="both"/>
      </w:pPr>
      <w:r w:rsidRPr="00281C8A">
        <w:t>--------------------------------</w:t>
      </w:r>
    </w:p>
    <w:p w:rsidR="00281C8A" w:rsidRPr="00281C8A" w:rsidRDefault="00281C8A">
      <w:pPr>
        <w:pStyle w:val="ConsPlusNormal"/>
        <w:spacing w:before="220"/>
        <w:ind w:firstLine="540"/>
        <w:jc w:val="both"/>
      </w:pPr>
      <w:bookmarkStart w:id="3" w:name="P128"/>
      <w:bookmarkEnd w:id="3"/>
      <w:r w:rsidRPr="00281C8A">
        <w:t>&lt;1&gt; Гражданский служащий, получивший уведомление о предстоящем вручении почетного или специального звания, награды, заполняет ходатайство в части, его касающейся.</w:t>
      </w:r>
    </w:p>
    <w:p w:rsidR="00281C8A" w:rsidRPr="00281C8A" w:rsidRDefault="00281C8A">
      <w:pPr>
        <w:pStyle w:val="ConsPlusNormal"/>
        <w:jc w:val="right"/>
        <w:outlineLvl w:val="1"/>
      </w:pPr>
      <w:bookmarkStart w:id="4" w:name="_GoBack"/>
      <w:bookmarkEnd w:id="4"/>
      <w:r w:rsidRPr="00281C8A">
        <w:lastRenderedPageBreak/>
        <w:t>Приложение №2</w:t>
      </w:r>
    </w:p>
    <w:p w:rsidR="00281C8A" w:rsidRPr="00281C8A" w:rsidRDefault="00281C8A">
      <w:pPr>
        <w:pStyle w:val="ConsPlusNormal"/>
        <w:jc w:val="right"/>
      </w:pPr>
      <w:r w:rsidRPr="00281C8A">
        <w:t xml:space="preserve">к Порядку принятия </w:t>
      </w:r>
      <w:proofErr w:type="gramStart"/>
      <w:r w:rsidRPr="00281C8A">
        <w:t>федеральными</w:t>
      </w:r>
      <w:proofErr w:type="gramEnd"/>
    </w:p>
    <w:p w:rsidR="00281C8A" w:rsidRPr="00281C8A" w:rsidRDefault="00281C8A">
      <w:pPr>
        <w:pStyle w:val="ConsPlusNormal"/>
        <w:jc w:val="right"/>
      </w:pPr>
      <w:r w:rsidRPr="00281C8A">
        <w:t>государственными гражданскими</w:t>
      </w:r>
    </w:p>
    <w:p w:rsidR="00281C8A" w:rsidRPr="00281C8A" w:rsidRDefault="00281C8A">
      <w:pPr>
        <w:pStyle w:val="ConsPlusNormal"/>
        <w:jc w:val="right"/>
      </w:pPr>
      <w:r w:rsidRPr="00281C8A">
        <w:t xml:space="preserve">служащими </w:t>
      </w:r>
      <w:proofErr w:type="gramStart"/>
      <w:r w:rsidRPr="00281C8A">
        <w:t>Федерального</w:t>
      </w:r>
      <w:proofErr w:type="gramEnd"/>
    </w:p>
    <w:p w:rsidR="00281C8A" w:rsidRPr="00281C8A" w:rsidRDefault="00281C8A">
      <w:pPr>
        <w:pStyle w:val="ConsPlusNormal"/>
        <w:jc w:val="right"/>
      </w:pPr>
      <w:r w:rsidRPr="00281C8A">
        <w:t xml:space="preserve">казначейства и его </w:t>
      </w:r>
      <w:proofErr w:type="gramStart"/>
      <w:r w:rsidRPr="00281C8A">
        <w:t>территориальных</w:t>
      </w:r>
      <w:proofErr w:type="gramEnd"/>
    </w:p>
    <w:p w:rsidR="00281C8A" w:rsidRPr="00281C8A" w:rsidRDefault="00281C8A">
      <w:pPr>
        <w:pStyle w:val="ConsPlusNormal"/>
        <w:jc w:val="right"/>
      </w:pPr>
      <w:r w:rsidRPr="00281C8A">
        <w:t>органов почетных и специальных</w:t>
      </w:r>
    </w:p>
    <w:p w:rsidR="00281C8A" w:rsidRPr="00281C8A" w:rsidRDefault="00281C8A">
      <w:pPr>
        <w:pStyle w:val="ConsPlusNormal"/>
        <w:jc w:val="right"/>
      </w:pPr>
      <w:r w:rsidRPr="00281C8A">
        <w:t>званий (кроме научных), наград</w:t>
      </w:r>
    </w:p>
    <w:p w:rsidR="00281C8A" w:rsidRPr="00281C8A" w:rsidRDefault="00281C8A">
      <w:pPr>
        <w:pStyle w:val="ConsPlusNormal"/>
        <w:jc w:val="right"/>
      </w:pPr>
      <w:r w:rsidRPr="00281C8A">
        <w:t>иностранных государств,</w:t>
      </w:r>
    </w:p>
    <w:p w:rsidR="00281C8A" w:rsidRPr="00281C8A" w:rsidRDefault="00281C8A">
      <w:pPr>
        <w:pStyle w:val="ConsPlusNormal"/>
        <w:jc w:val="right"/>
      </w:pPr>
      <w:r w:rsidRPr="00281C8A">
        <w:t>международных организаций,</w:t>
      </w:r>
    </w:p>
    <w:p w:rsidR="00281C8A" w:rsidRPr="00281C8A" w:rsidRDefault="00281C8A">
      <w:pPr>
        <w:pStyle w:val="ConsPlusNormal"/>
        <w:jc w:val="right"/>
      </w:pPr>
      <w:r w:rsidRPr="00281C8A">
        <w:t>политических партий, иных</w:t>
      </w:r>
    </w:p>
    <w:p w:rsidR="00281C8A" w:rsidRPr="00281C8A" w:rsidRDefault="00281C8A">
      <w:pPr>
        <w:pStyle w:val="ConsPlusNormal"/>
        <w:jc w:val="right"/>
      </w:pPr>
      <w:r w:rsidRPr="00281C8A">
        <w:t>общественных объединений,</w:t>
      </w:r>
    </w:p>
    <w:p w:rsidR="00281C8A" w:rsidRPr="00281C8A" w:rsidRDefault="00281C8A">
      <w:pPr>
        <w:pStyle w:val="ConsPlusNormal"/>
        <w:jc w:val="right"/>
      </w:pPr>
      <w:r w:rsidRPr="00281C8A">
        <w:t xml:space="preserve">в том числе </w:t>
      </w:r>
      <w:proofErr w:type="gramStart"/>
      <w:r w:rsidRPr="00281C8A">
        <w:t>религиозных</w:t>
      </w:r>
      <w:proofErr w:type="gramEnd"/>
      <w:r w:rsidRPr="00281C8A">
        <w:t>,</w:t>
      </w:r>
    </w:p>
    <w:p w:rsidR="00281C8A" w:rsidRPr="00281C8A" w:rsidRDefault="00281C8A">
      <w:pPr>
        <w:pStyle w:val="ConsPlusNormal"/>
        <w:jc w:val="right"/>
      </w:pPr>
      <w:r w:rsidRPr="00281C8A">
        <w:t>и других организаций</w:t>
      </w: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right"/>
      </w:pPr>
      <w:r w:rsidRPr="00281C8A">
        <w:t>(Рекомендуемый образец)</w:t>
      </w: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Руководителю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Федерального казначейства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</w:t>
      </w:r>
      <w:proofErr w:type="gramStart"/>
      <w:r w:rsidRPr="00281C8A">
        <w:t>(территориального органа</w:t>
      </w:r>
      <w:proofErr w:type="gramEnd"/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</w:t>
      </w:r>
      <w:proofErr w:type="gramStart"/>
      <w:r w:rsidRPr="00281C8A">
        <w:t>Федерального казначейства)</w:t>
      </w:r>
      <w:proofErr w:type="gramEnd"/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от 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              (Ф.И.О., замещаемая должность)</w:t>
      </w:r>
    </w:p>
    <w:p w:rsidR="00281C8A" w:rsidRPr="00281C8A" w:rsidRDefault="00281C8A">
      <w:pPr>
        <w:pStyle w:val="ConsPlusNonformat"/>
        <w:jc w:val="both"/>
      </w:pPr>
    </w:p>
    <w:p w:rsidR="00281C8A" w:rsidRPr="00281C8A" w:rsidRDefault="00281C8A">
      <w:pPr>
        <w:pStyle w:val="ConsPlusNonformat"/>
        <w:jc w:val="both"/>
      </w:pPr>
      <w:bookmarkStart w:id="5" w:name="P157"/>
      <w:bookmarkEnd w:id="5"/>
      <w:r w:rsidRPr="00281C8A">
        <w:t xml:space="preserve">                                Уведомление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об отказе в получении почетного или специального звания,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награды иностранного государства, международной организации,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политической партии, иного общественного объединения,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в том числе </w:t>
      </w:r>
      <w:proofErr w:type="gramStart"/>
      <w:r w:rsidRPr="00281C8A">
        <w:t>религиозного</w:t>
      </w:r>
      <w:proofErr w:type="gramEnd"/>
      <w:r w:rsidRPr="00281C8A">
        <w:t>, или другой организации</w:t>
      </w:r>
    </w:p>
    <w:p w:rsidR="00281C8A" w:rsidRPr="00281C8A" w:rsidRDefault="00281C8A">
      <w:pPr>
        <w:pStyle w:val="ConsPlusNonformat"/>
        <w:jc w:val="both"/>
      </w:pPr>
    </w:p>
    <w:p w:rsidR="00281C8A" w:rsidRPr="00281C8A" w:rsidRDefault="00281C8A">
      <w:pPr>
        <w:pStyle w:val="ConsPlusNonformat"/>
        <w:jc w:val="both"/>
      </w:pPr>
      <w:r w:rsidRPr="00281C8A">
        <w:t xml:space="preserve">    Уведомляю   о   принятом   мною   решении   отказаться   от   получения</w:t>
      </w:r>
    </w:p>
    <w:p w:rsidR="00281C8A" w:rsidRPr="00281C8A" w:rsidRDefault="00281C8A">
      <w:pPr>
        <w:pStyle w:val="ConsPlusNonformat"/>
        <w:jc w:val="both"/>
      </w:pPr>
      <w:r w:rsidRPr="00281C8A">
        <w:t>___________________________________________________________________________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(наименование почетного или специального звания, награды)</w:t>
      </w:r>
    </w:p>
    <w:p w:rsidR="00281C8A" w:rsidRPr="00281C8A" w:rsidRDefault="00281C8A">
      <w:pPr>
        <w:pStyle w:val="ConsPlusNonformat"/>
        <w:jc w:val="both"/>
      </w:pPr>
      <w:r w:rsidRPr="00281C8A">
        <w:t>___________________________________________________________________________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(за какие заслуги присвоено и кем, за какие заслуги награжде</w:t>
      </w:r>
      <w:proofErr w:type="gramStart"/>
      <w:r w:rsidRPr="00281C8A">
        <w:t>н(</w:t>
      </w:r>
      <w:proofErr w:type="gramEnd"/>
      <w:r w:rsidRPr="00281C8A">
        <w:t>а) и кем)</w:t>
      </w:r>
    </w:p>
    <w:p w:rsidR="00281C8A" w:rsidRPr="00281C8A" w:rsidRDefault="00281C8A">
      <w:pPr>
        <w:pStyle w:val="ConsPlusNonformat"/>
        <w:jc w:val="both"/>
      </w:pPr>
    </w:p>
    <w:p w:rsidR="00281C8A" w:rsidRPr="00281C8A" w:rsidRDefault="00281C8A">
      <w:pPr>
        <w:pStyle w:val="ConsPlusNonformat"/>
        <w:jc w:val="both"/>
      </w:pPr>
      <w:r w:rsidRPr="00281C8A">
        <w:t>"__" _____________ 20__ г.   _____________   ______________________________</w:t>
      </w:r>
    </w:p>
    <w:p w:rsidR="00281C8A" w:rsidRPr="00281C8A" w:rsidRDefault="00281C8A">
      <w:pPr>
        <w:pStyle w:val="ConsPlusNonformat"/>
        <w:jc w:val="both"/>
      </w:pPr>
      <w:r w:rsidRPr="00281C8A">
        <w:t xml:space="preserve">                               (подпись)         (расшифровка подписи)</w:t>
      </w: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jc w:val="both"/>
      </w:pPr>
    </w:p>
    <w:p w:rsidR="00281C8A" w:rsidRPr="00281C8A" w:rsidRDefault="00281C8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3715E" w:rsidRPr="00281C8A" w:rsidRDefault="00281C8A"/>
    <w:sectPr w:rsidR="00E3715E" w:rsidRPr="00281C8A" w:rsidSect="003631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C8A"/>
    <w:rsid w:val="00281C8A"/>
    <w:rsid w:val="005C5EC8"/>
    <w:rsid w:val="005C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1C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81C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81C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81C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1C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81C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81C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81C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F5BEBE1E2AE36E197C10AFC8C3D0008C47E5E7A5693B143829FC1C9E7115FFBC8AD8E9795B5485F00FE919F7E7E8A9A50E7969E887C195v9VCI" TargetMode="External"/><Relationship Id="rId13" Type="http://schemas.openxmlformats.org/officeDocument/2006/relationships/hyperlink" Target="consultantplus://offline/ref=D1F5BEBE1E2AE36E197C10AFC8C3D0008C47E2EDAB6D3B143829FC1C9E7115FFBC8AD8E9795B5583F10FE919F7E7E8A9A50E7969E887C195v9VC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1F5BEBE1E2AE36E197C10AFC8C3D0008C47E2EDAB6D3B143829FC1C9E7115FFBC8AD8E9795B5583FE0FE919F7E7E8A9A50E7969E887C195v9VCI" TargetMode="External"/><Relationship Id="rId12" Type="http://schemas.openxmlformats.org/officeDocument/2006/relationships/hyperlink" Target="consultantplus://offline/ref=D1F5BEBE1E2AE36E197C10AFC8C3D0008C47E2EDAB6D3B143829FC1C9E7115FFBC8AD8E9795B5583F10FE919F7E7E8A9A50E7969E887C195v9VC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1F5BEBE1E2AE36E197C10AFC8C3D0008E4DE1EDAF693B143829FC1C9E7115FFBC8AD8E9795B5582FB0FE919F7E7E8A9A50E7969E887C195v9VCI" TargetMode="External"/><Relationship Id="rId11" Type="http://schemas.openxmlformats.org/officeDocument/2006/relationships/hyperlink" Target="consultantplus://offline/ref=D1F5BEBE1E2AE36E197C10AFC8C3D0008C47E2EDAB6D3B143829FC1C9E7115FFBC8AD8E9795B5583F10FE919F7E7E8A9A50E7969E887C195v9VCI" TargetMode="External"/><Relationship Id="rId5" Type="http://schemas.openxmlformats.org/officeDocument/2006/relationships/hyperlink" Target="consultantplus://offline/ref=D1F5BEBE1E2AE36E197C10AFC8C3D0008C47E2EDAB6D3B143829FC1C9E7115FFBC8AD8E9795B5583FE0FE919F7E7E8A9A50E7969E887C195v9VCI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1F5BEBE1E2AE36E197C10AFC8C3D0008C47E2EDAB6D3B143829FC1C9E7115FFBC8AD8E9795B5583F10FE919F7E7E8A9A50E7969E887C195v9VC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1F5BEBE1E2AE36E197C10AFC8C3D0008C47E2EDAB6D3B143829FC1C9E7115FFBC8AD8E9795B5583F10FE919F7E7E8A9A50E7969E887C195v9VC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1965</Words>
  <Characters>11201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Облетова Марина Александровна</dc:creator>
  <cp:lastModifiedBy>Облетова Марина Александровна</cp:lastModifiedBy>
  <cp:revision>1</cp:revision>
  <dcterms:created xsi:type="dcterms:W3CDTF">2019-08-07T08:21:00Z</dcterms:created>
  <dcterms:modified xsi:type="dcterms:W3CDTF">2019-08-07T08:26:00Z</dcterms:modified>
</cp:coreProperties>
</file>